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7DF8" w14:textId="77777777" w:rsidR="00933D3A" w:rsidRPr="00EC0D14" w:rsidRDefault="0008095B" w:rsidP="00EC0D14">
      <w:pPr>
        <w:pStyle w:val="1"/>
        <w:jc w:val="center"/>
        <w:rPr>
          <w:lang w:val="ru-RU"/>
        </w:rPr>
      </w:pPr>
      <w:r w:rsidRPr="0008095B">
        <w:rPr>
          <w:lang w:val="ru-RU"/>
        </w:rPr>
        <w:t>ПРИМЕРЫ ПРАВИЛЬНОГО ОФОРМЛЕНИЯ ССЫЛОК В СПИСКЕ</w:t>
      </w:r>
      <w:r w:rsidR="00EC0D14">
        <w:rPr>
          <w:lang w:val="ru-RU"/>
        </w:rPr>
        <w:t xml:space="preserve"> </w:t>
      </w:r>
      <w:r w:rsidRPr="00EC0D14">
        <w:rPr>
          <w:lang w:val="ru-RU"/>
        </w:rPr>
        <w:t>ЛИТЕРАТУРЫ И REFERENCES</w:t>
      </w:r>
    </w:p>
    <w:p w14:paraId="399B742B" w14:textId="77777777" w:rsidR="007D6571" w:rsidRDefault="007D6571">
      <w:pPr>
        <w:spacing w:line="274" w:lineRule="exact"/>
        <w:ind w:left="3726"/>
        <w:rPr>
          <w:b/>
          <w:sz w:val="24"/>
          <w:lang w:val="ru-RU"/>
        </w:rPr>
      </w:pPr>
    </w:p>
    <w:p w14:paraId="0DDF6358" w14:textId="258DF86D" w:rsidR="00933D3A" w:rsidRPr="0008095B" w:rsidRDefault="007D6571">
      <w:pPr>
        <w:spacing w:line="274" w:lineRule="exact"/>
        <w:ind w:left="3726"/>
        <w:rPr>
          <w:b/>
          <w:sz w:val="24"/>
          <w:lang w:val="ru-RU"/>
        </w:rPr>
      </w:pPr>
      <w:r w:rsidRPr="0008095B">
        <w:rPr>
          <w:b/>
          <w:sz w:val="24"/>
          <w:lang w:val="ru-RU"/>
        </w:rPr>
        <w:t>СТАТЬИ В ЖУРНАЛАХ</w:t>
      </w:r>
    </w:p>
    <w:p w14:paraId="4DF2EF0D" w14:textId="77777777" w:rsidR="00933D3A" w:rsidRPr="0008095B" w:rsidRDefault="0008095B">
      <w:pPr>
        <w:pStyle w:val="a3"/>
        <w:spacing w:after="6"/>
        <w:ind w:left="102"/>
        <w:rPr>
          <w:lang w:val="ru-RU"/>
        </w:rPr>
      </w:pPr>
      <w:r w:rsidRPr="0008095B">
        <w:rPr>
          <w:lang w:val="ru-RU"/>
        </w:rPr>
        <w:t xml:space="preserve">1. Ссылка на русскоязычную статью в журнале (есть официальный переводной вариант названия работы и официальное англоязычное название журнала, 3 автора, есть </w:t>
      </w:r>
      <w:proofErr w:type="spellStart"/>
      <w:r>
        <w:t>doi</w:t>
      </w:r>
      <w:proofErr w:type="spellEnd"/>
      <w:r w:rsidRPr="0008095B">
        <w:rPr>
          <w:lang w:val="ru-RU"/>
        </w:rPr>
        <w:t>).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0584B797" w14:textId="77777777">
        <w:trPr>
          <w:trHeight w:val="275"/>
        </w:trPr>
        <w:tc>
          <w:tcPr>
            <w:tcW w:w="2434" w:type="dxa"/>
            <w:tcBorders>
              <w:bottom w:val="nil"/>
            </w:tcBorders>
          </w:tcPr>
          <w:p w14:paraId="7BC99585" w14:textId="77777777" w:rsidR="00933D3A" w:rsidRDefault="0008095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  <w:tcBorders>
              <w:bottom w:val="nil"/>
            </w:tcBorders>
          </w:tcPr>
          <w:p w14:paraId="7F79FA4F" w14:textId="77777777" w:rsidR="00933D3A" w:rsidRPr="0008095B" w:rsidRDefault="0008095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 xml:space="preserve">Никитюк И.Е., </w:t>
            </w:r>
            <w:proofErr w:type="spellStart"/>
            <w:r w:rsidRPr="0008095B">
              <w:rPr>
                <w:sz w:val="24"/>
                <w:lang w:val="ru-RU"/>
              </w:rPr>
              <w:t>Икоева</w:t>
            </w:r>
            <w:proofErr w:type="spellEnd"/>
            <w:r w:rsidRPr="0008095B">
              <w:rPr>
                <w:sz w:val="24"/>
                <w:lang w:val="ru-RU"/>
              </w:rPr>
              <w:t xml:space="preserve"> Г.А., </w:t>
            </w:r>
            <w:proofErr w:type="spellStart"/>
            <w:r w:rsidRPr="0008095B">
              <w:rPr>
                <w:sz w:val="24"/>
                <w:lang w:val="ru-RU"/>
              </w:rPr>
              <w:t>Кивоенко</w:t>
            </w:r>
            <w:proofErr w:type="spellEnd"/>
            <w:r w:rsidRPr="0008095B">
              <w:rPr>
                <w:sz w:val="24"/>
                <w:lang w:val="ru-RU"/>
              </w:rPr>
              <w:t xml:space="preserve"> О. И. Система управления</w:t>
            </w:r>
          </w:p>
        </w:tc>
      </w:tr>
      <w:tr w:rsidR="00933D3A" w:rsidRPr="0008095B" w14:paraId="14D1D1BF" w14:textId="77777777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14:paraId="4F83DE51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10F4A7B0" w14:textId="77777777" w:rsidR="00933D3A" w:rsidRPr="0008095B" w:rsidRDefault="000809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вертикальным балансом у детей с церебральным параличом</w:t>
            </w:r>
          </w:p>
        </w:tc>
      </w:tr>
      <w:tr w:rsidR="00933D3A" w:rsidRPr="0008095B" w14:paraId="574F97FC" w14:textId="77777777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14:paraId="506858D0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4E2407E4" w14:textId="77777777" w:rsidR="00933D3A" w:rsidRPr="0008095B" w:rsidRDefault="000809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более синхронизирована по сравнению со здоровыми детьми //</w:t>
            </w:r>
          </w:p>
        </w:tc>
      </w:tr>
      <w:tr w:rsidR="00933D3A" w:rsidRPr="0008095B" w14:paraId="0F006873" w14:textId="77777777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14:paraId="23867671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787A82FF" w14:textId="77777777" w:rsidR="00933D3A" w:rsidRPr="0008095B" w:rsidRDefault="0008095B">
            <w:pPr>
              <w:pStyle w:val="TableParagraph"/>
              <w:tabs>
                <w:tab w:val="left" w:pos="1544"/>
                <w:tab w:val="left" w:pos="3310"/>
                <w:tab w:val="left" w:pos="3698"/>
                <w:tab w:val="left" w:pos="5890"/>
              </w:tabs>
              <w:spacing w:line="256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Ортопедия,</w:t>
            </w:r>
            <w:r w:rsidRPr="0008095B">
              <w:rPr>
                <w:sz w:val="24"/>
                <w:lang w:val="ru-RU"/>
              </w:rPr>
              <w:tab/>
              <w:t>травматология</w:t>
            </w:r>
            <w:r w:rsidRPr="0008095B">
              <w:rPr>
                <w:sz w:val="24"/>
                <w:lang w:val="ru-RU"/>
              </w:rPr>
              <w:tab/>
              <w:t>и</w:t>
            </w:r>
            <w:r w:rsidRPr="0008095B">
              <w:rPr>
                <w:sz w:val="24"/>
                <w:lang w:val="ru-RU"/>
              </w:rPr>
              <w:tab/>
              <w:t>восстановительная</w:t>
            </w:r>
            <w:r w:rsidRPr="0008095B">
              <w:rPr>
                <w:sz w:val="24"/>
                <w:lang w:val="ru-RU"/>
              </w:rPr>
              <w:tab/>
              <w:t>хирургия</w:t>
            </w:r>
          </w:p>
        </w:tc>
      </w:tr>
      <w:tr w:rsidR="00933D3A" w14:paraId="0B6FBAFC" w14:textId="77777777">
        <w:trPr>
          <w:trHeight w:val="278"/>
        </w:trPr>
        <w:tc>
          <w:tcPr>
            <w:tcW w:w="2434" w:type="dxa"/>
            <w:tcBorders>
              <w:top w:val="nil"/>
            </w:tcBorders>
          </w:tcPr>
          <w:p w14:paraId="1DB3C857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15196CCD" w14:textId="77777777" w:rsidR="00933D3A" w:rsidRDefault="000809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>. 2017. Т.5, №3. С.49-57</w:t>
            </w:r>
          </w:p>
        </w:tc>
      </w:tr>
      <w:tr w:rsidR="00933D3A" w14:paraId="3684E0CF" w14:textId="77777777">
        <w:trPr>
          <w:trHeight w:val="1200"/>
        </w:trPr>
        <w:tc>
          <w:tcPr>
            <w:tcW w:w="2434" w:type="dxa"/>
          </w:tcPr>
          <w:p w14:paraId="5865061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6A7E1E5" w14:textId="77777777" w:rsidR="00933D3A" w:rsidRDefault="0008095B">
            <w:pPr>
              <w:pStyle w:val="TableParagraph"/>
              <w:spacing w:line="208" w:lineRule="auto"/>
              <w:ind w:left="112" w:right="2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Nilityuk</w:t>
            </w:r>
            <w:proofErr w:type="spellEnd"/>
            <w:r>
              <w:rPr>
                <w:sz w:val="24"/>
              </w:rPr>
              <w:t xml:space="preserve"> IE, </w:t>
            </w:r>
            <w:proofErr w:type="spellStart"/>
            <w:r>
              <w:rPr>
                <w:sz w:val="24"/>
              </w:rPr>
              <w:t>Ikoeva</w:t>
            </w:r>
            <w:proofErr w:type="spellEnd"/>
            <w:r>
              <w:rPr>
                <w:sz w:val="24"/>
              </w:rPr>
              <w:t xml:space="preserve"> GA, </w:t>
            </w:r>
            <w:proofErr w:type="spellStart"/>
            <w:r>
              <w:rPr>
                <w:sz w:val="24"/>
              </w:rPr>
              <w:t>Kivoenko</w:t>
            </w:r>
            <w:proofErr w:type="spellEnd"/>
            <w:r>
              <w:rPr>
                <w:sz w:val="24"/>
              </w:rPr>
              <w:t xml:space="preserve"> OI. The vertical balance management system is more synchronized in children with cerebral paralysis than in healthy children. </w:t>
            </w:r>
            <w:r>
              <w:rPr>
                <w:i/>
                <w:sz w:val="24"/>
              </w:rPr>
              <w:t xml:space="preserve">Pediatric traumatology, </w:t>
            </w:r>
            <w:proofErr w:type="spellStart"/>
            <w:r>
              <w:rPr>
                <w:i/>
                <w:sz w:val="24"/>
              </w:rPr>
              <w:t>Orthopaedics</w:t>
            </w:r>
            <w:proofErr w:type="spellEnd"/>
            <w:r>
              <w:rPr>
                <w:i/>
                <w:sz w:val="24"/>
              </w:rPr>
              <w:t xml:space="preserve"> and Reconstructive Surgery.</w:t>
            </w:r>
            <w:r>
              <w:rPr>
                <w:sz w:val="24"/>
              </w:rPr>
              <w:t>2017;5(3):49-57.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</w:p>
          <w:p w14:paraId="6191EED9" w14:textId="77777777" w:rsidR="00933D3A" w:rsidRDefault="0008095B">
            <w:pPr>
              <w:pStyle w:val="TableParagraph"/>
              <w:spacing w:line="22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Russ). doi:10.17816/PTORS5350-57</w:t>
            </w:r>
          </w:p>
        </w:tc>
      </w:tr>
    </w:tbl>
    <w:p w14:paraId="22B14735" w14:textId="77777777" w:rsidR="00933D3A" w:rsidRDefault="00933D3A">
      <w:pPr>
        <w:pStyle w:val="a3"/>
        <w:spacing w:before="3"/>
        <w:rPr>
          <w:sz w:val="23"/>
        </w:rPr>
      </w:pPr>
    </w:p>
    <w:p w14:paraId="06058636" w14:textId="77777777" w:rsidR="00933D3A" w:rsidRPr="0008095B" w:rsidRDefault="0008095B">
      <w:pPr>
        <w:pStyle w:val="a3"/>
        <w:spacing w:after="9"/>
        <w:ind w:left="102" w:right="257"/>
        <w:jc w:val="both"/>
        <w:rPr>
          <w:lang w:val="ru-RU"/>
        </w:rPr>
      </w:pPr>
      <w:r w:rsidRPr="0008095B">
        <w:rPr>
          <w:lang w:val="ru-RU"/>
        </w:rPr>
        <w:t xml:space="preserve">2. Ссылка на русскоязычную статью в журнале (нет официального переводного варианта названия работы, нет официального англоязычного название журнала, более 3-х авторов, есть </w:t>
      </w:r>
      <w:r>
        <w:t>DOI</w:t>
      </w:r>
      <w:r w:rsidRPr="0008095B">
        <w:rPr>
          <w:lang w:val="ru-RU"/>
        </w:rPr>
        <w:t>).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5C152610" w14:textId="77777777">
        <w:trPr>
          <w:trHeight w:val="1264"/>
        </w:trPr>
        <w:tc>
          <w:tcPr>
            <w:tcW w:w="2434" w:type="dxa"/>
          </w:tcPr>
          <w:p w14:paraId="1CFA83CF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519F6CE5" w14:textId="77777777" w:rsidR="00933D3A" w:rsidRPr="0008095B" w:rsidRDefault="0008095B">
            <w:pPr>
              <w:pStyle w:val="TableParagraph"/>
              <w:spacing w:line="240" w:lineRule="auto"/>
              <w:ind w:left="220" w:right="209"/>
              <w:jc w:val="both"/>
              <w:rPr>
                <w:lang w:val="ru-RU"/>
              </w:rPr>
            </w:pPr>
            <w:proofErr w:type="spellStart"/>
            <w:r w:rsidRPr="0008095B">
              <w:rPr>
                <w:lang w:val="ru-RU"/>
              </w:rPr>
              <w:t>Перетятко</w:t>
            </w:r>
            <w:proofErr w:type="spellEnd"/>
            <w:r w:rsidRPr="0008095B">
              <w:rPr>
                <w:lang w:val="ru-RU"/>
              </w:rPr>
              <w:t xml:space="preserve"> Л.П., Гулиева З.С., Герасимов А.М., и др. Морфологические и функциональные изменения эндометрия при привычном </w:t>
            </w:r>
            <w:proofErr w:type="spellStart"/>
            <w:r w:rsidRPr="0008095B">
              <w:rPr>
                <w:lang w:val="ru-RU"/>
              </w:rPr>
              <w:t>невынашивании</w:t>
            </w:r>
            <w:proofErr w:type="spellEnd"/>
            <w:r w:rsidRPr="0008095B">
              <w:rPr>
                <w:lang w:val="ru-RU"/>
              </w:rPr>
              <w:t xml:space="preserve"> беременности у пациенток с недифференцированной дисплазией соединительной ткани //</w:t>
            </w:r>
          </w:p>
          <w:p w14:paraId="6C217F14" w14:textId="77777777" w:rsidR="00933D3A" w:rsidRDefault="0008095B">
            <w:pPr>
              <w:pStyle w:val="TableParagraph"/>
              <w:spacing w:line="238" w:lineRule="exact"/>
              <w:ind w:left="220"/>
              <w:jc w:val="both"/>
            </w:pPr>
            <w:r w:rsidRPr="0008095B">
              <w:rPr>
                <w:lang w:val="ru-RU"/>
              </w:rPr>
              <w:t>Российский вестник акушера-гинеколога</w:t>
            </w:r>
            <w:r w:rsidRPr="0008095B">
              <w:rPr>
                <w:i/>
                <w:lang w:val="ru-RU"/>
              </w:rPr>
              <w:t xml:space="preserve">. </w:t>
            </w:r>
            <w:r w:rsidRPr="0008095B">
              <w:rPr>
                <w:lang w:val="ru-RU"/>
              </w:rPr>
              <w:t xml:space="preserve">2017. Т. 17, №1. </w:t>
            </w:r>
            <w:r>
              <w:t>С. 14-20.</w:t>
            </w:r>
          </w:p>
        </w:tc>
      </w:tr>
      <w:tr w:rsidR="00933D3A" w14:paraId="5AE86CA8" w14:textId="77777777">
        <w:trPr>
          <w:trHeight w:val="1358"/>
        </w:trPr>
        <w:tc>
          <w:tcPr>
            <w:tcW w:w="2434" w:type="dxa"/>
          </w:tcPr>
          <w:p w14:paraId="32622122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99DEFB6" w14:textId="77777777" w:rsidR="00933D3A" w:rsidRDefault="0008095B">
            <w:pPr>
              <w:pStyle w:val="TableParagraph"/>
              <w:spacing w:line="240" w:lineRule="auto"/>
              <w:ind w:left="220" w:right="207"/>
              <w:jc w:val="both"/>
              <w:rPr>
                <w:i/>
              </w:rPr>
            </w:pPr>
            <w:proofErr w:type="spellStart"/>
            <w:r>
              <w:t>Peretjatko</w:t>
            </w:r>
            <w:proofErr w:type="spellEnd"/>
            <w:r>
              <w:t xml:space="preserve"> LP, </w:t>
            </w:r>
            <w:proofErr w:type="spellStart"/>
            <w:r>
              <w:t>Gulieva</w:t>
            </w:r>
            <w:proofErr w:type="spellEnd"/>
            <w:r>
              <w:t xml:space="preserve"> ZS, Gerasimov AM, et al. </w:t>
            </w:r>
            <w:proofErr w:type="spellStart"/>
            <w:r>
              <w:rPr>
                <w:sz w:val="24"/>
              </w:rPr>
              <w:t>Morfologicheskie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funkcional'nye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izmenenija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jendometrija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privychnom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nevynashivanii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beremennosti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pacientok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nedifferencirovannoj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displaziej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soedinitel'noj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tkani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</w:rPr>
              <w:t>Rossijskij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vestnik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akushera-ginekologa</w:t>
            </w:r>
            <w:proofErr w:type="spellEnd"/>
            <w:r>
              <w:rPr>
                <w:i/>
              </w:rPr>
              <w:t>.</w:t>
            </w:r>
          </w:p>
          <w:p w14:paraId="3B021B91" w14:textId="77777777" w:rsidR="00933D3A" w:rsidRDefault="0008095B">
            <w:pPr>
              <w:pStyle w:val="TableParagraph"/>
              <w:spacing w:line="240" w:lineRule="exact"/>
              <w:ind w:left="220"/>
              <w:jc w:val="both"/>
            </w:pPr>
            <w:r>
              <w:t xml:space="preserve">2017;17(1):14-20. (In Russ). </w:t>
            </w:r>
            <w:proofErr w:type="spellStart"/>
            <w:r>
              <w:t>doi</w:t>
            </w:r>
            <w:proofErr w:type="spellEnd"/>
            <w:r>
              <w:t>: 10.17116/rosakush201717114-20</w:t>
            </w:r>
          </w:p>
        </w:tc>
      </w:tr>
    </w:tbl>
    <w:p w14:paraId="219D40D9" w14:textId="77777777" w:rsidR="00933D3A" w:rsidRDefault="00933D3A">
      <w:pPr>
        <w:pStyle w:val="a3"/>
        <w:spacing w:before="3"/>
        <w:rPr>
          <w:sz w:val="23"/>
        </w:rPr>
      </w:pPr>
    </w:p>
    <w:p w14:paraId="28CD9A2D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 xml:space="preserve">3. Ссылка на англоязычную статью в журнале (более 3-х авторов, есть </w:t>
      </w:r>
      <w:r>
        <w:t>DOI</w:t>
      </w:r>
      <w:r w:rsidRPr="0008095B">
        <w:rPr>
          <w:lang w:val="ru-RU"/>
        </w:rPr>
        <w:t>).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68DA72D9" w14:textId="77777777">
        <w:trPr>
          <w:trHeight w:val="1012"/>
        </w:trPr>
        <w:tc>
          <w:tcPr>
            <w:tcW w:w="2434" w:type="dxa"/>
          </w:tcPr>
          <w:p w14:paraId="72A085EA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133E4C7C" w14:textId="77777777" w:rsidR="00933D3A" w:rsidRDefault="0008095B">
            <w:pPr>
              <w:pStyle w:val="TableParagraph"/>
              <w:spacing w:line="240" w:lineRule="auto"/>
              <w:ind w:left="220" w:right="208"/>
              <w:jc w:val="both"/>
            </w:pPr>
            <w:proofErr w:type="spellStart"/>
            <w:r>
              <w:t>Cicinelli</w:t>
            </w:r>
            <w:proofErr w:type="spellEnd"/>
            <w:r>
              <w:t xml:space="preserve"> E., Matteo M., </w:t>
            </w:r>
            <w:proofErr w:type="spellStart"/>
            <w:r>
              <w:t>Tinelli</w:t>
            </w:r>
            <w:proofErr w:type="spellEnd"/>
            <w:r>
              <w:t xml:space="preserve"> R., et al. </w:t>
            </w:r>
            <w:proofErr w:type="spellStart"/>
            <w:r>
              <w:t>Сhronic</w:t>
            </w:r>
            <w:proofErr w:type="spellEnd"/>
            <w:r>
              <w:t xml:space="preserve"> endometritis due to common bacteria is prevalent in women with recurrent miscarriage as confirmed by improved pregnancy outcome after antibiotic treatment //</w:t>
            </w:r>
          </w:p>
          <w:p w14:paraId="5808E8DE" w14:textId="77777777" w:rsidR="00933D3A" w:rsidRDefault="0008095B">
            <w:pPr>
              <w:pStyle w:val="TableParagraph"/>
              <w:spacing w:line="240" w:lineRule="exact"/>
              <w:ind w:left="220"/>
              <w:jc w:val="both"/>
            </w:pPr>
            <w:r>
              <w:t>Reproductive Sciences</w:t>
            </w:r>
            <w:r>
              <w:rPr>
                <w:i/>
              </w:rPr>
              <w:t xml:space="preserve">. </w:t>
            </w:r>
            <w:r>
              <w:t>2014. Vol. 21, N5. P. 640-647.</w:t>
            </w:r>
          </w:p>
        </w:tc>
      </w:tr>
      <w:tr w:rsidR="00933D3A" w14:paraId="25A915A3" w14:textId="77777777">
        <w:trPr>
          <w:trHeight w:val="1265"/>
        </w:trPr>
        <w:tc>
          <w:tcPr>
            <w:tcW w:w="2434" w:type="dxa"/>
          </w:tcPr>
          <w:p w14:paraId="1F74E5BF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629E8DFA" w14:textId="77777777" w:rsidR="00933D3A" w:rsidRDefault="0008095B">
            <w:pPr>
              <w:pStyle w:val="TableParagraph"/>
              <w:spacing w:line="240" w:lineRule="auto"/>
              <w:ind w:left="220" w:right="208"/>
              <w:jc w:val="both"/>
            </w:pPr>
            <w:proofErr w:type="spellStart"/>
            <w:r>
              <w:t>Cicinelli</w:t>
            </w:r>
            <w:proofErr w:type="spellEnd"/>
            <w:r>
              <w:t xml:space="preserve"> E, Matteo M, </w:t>
            </w:r>
            <w:proofErr w:type="spellStart"/>
            <w:r>
              <w:t>Tinelli</w:t>
            </w:r>
            <w:proofErr w:type="spellEnd"/>
            <w:r>
              <w:t xml:space="preserve"> R, et al. </w:t>
            </w:r>
            <w:proofErr w:type="spellStart"/>
            <w:r>
              <w:t>Сhronic</w:t>
            </w:r>
            <w:proofErr w:type="spellEnd"/>
            <w:r>
              <w:t xml:space="preserve"> endometritis due to common bacteria is prevalent in women with recurrent miscarriage as confirmed by improved pregnancy outcome after antibiotic treatment. </w:t>
            </w:r>
            <w:r>
              <w:rPr>
                <w:i/>
              </w:rPr>
              <w:t xml:space="preserve">Reproductive Sciences. </w:t>
            </w:r>
            <w:r>
              <w:t>2014;21(5):640-7.</w:t>
            </w:r>
          </w:p>
          <w:p w14:paraId="77B9957F" w14:textId="77777777" w:rsidR="00933D3A" w:rsidRDefault="0008095B">
            <w:pPr>
              <w:pStyle w:val="TableParagraph"/>
              <w:spacing w:line="239" w:lineRule="exact"/>
              <w:ind w:left="220"/>
              <w:jc w:val="both"/>
            </w:pPr>
            <w:proofErr w:type="spellStart"/>
            <w:r>
              <w:t>doi</w:t>
            </w:r>
            <w:proofErr w:type="spellEnd"/>
            <w:r>
              <w:t>: 10.1177/1933719113508817</w:t>
            </w:r>
          </w:p>
        </w:tc>
      </w:tr>
    </w:tbl>
    <w:p w14:paraId="62AFC24A" w14:textId="77777777" w:rsidR="00933D3A" w:rsidRDefault="00933D3A">
      <w:pPr>
        <w:pStyle w:val="a3"/>
        <w:spacing w:before="3"/>
        <w:rPr>
          <w:sz w:val="23"/>
        </w:rPr>
      </w:pPr>
    </w:p>
    <w:p w14:paraId="0BBD73F1" w14:textId="77777777" w:rsidR="00933D3A" w:rsidRPr="0008095B" w:rsidRDefault="0008095B">
      <w:pPr>
        <w:pStyle w:val="a3"/>
        <w:spacing w:after="9"/>
        <w:ind w:left="214" w:right="222"/>
        <w:rPr>
          <w:lang w:val="ru-RU"/>
        </w:rPr>
      </w:pPr>
      <w:r w:rsidRPr="0008095B">
        <w:rPr>
          <w:lang w:val="ru-RU"/>
        </w:rPr>
        <w:t xml:space="preserve">4. Автором статьи является организация (нет переводного варианта названия работы, есть официальный перевод на английский язык названия журнала, нет </w:t>
      </w:r>
      <w:r>
        <w:t>DOI</w:t>
      </w:r>
      <w:r w:rsidRPr="0008095B">
        <w:rPr>
          <w:lang w:val="ru-RU"/>
        </w:rPr>
        <w:t>).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26D0591F" w14:textId="77777777">
        <w:trPr>
          <w:trHeight w:val="827"/>
        </w:trPr>
        <w:tc>
          <w:tcPr>
            <w:tcW w:w="2434" w:type="dxa"/>
          </w:tcPr>
          <w:p w14:paraId="7E159CF8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1E33CDAF" w14:textId="77777777" w:rsidR="00933D3A" w:rsidRPr="0008095B" w:rsidRDefault="0008095B">
            <w:pPr>
              <w:pStyle w:val="TableParagraph"/>
              <w:tabs>
                <w:tab w:val="left" w:pos="1067"/>
                <w:tab w:val="left" w:pos="3595"/>
                <w:tab w:val="left" w:pos="4698"/>
                <w:tab w:val="left" w:pos="5498"/>
                <w:tab w:val="left" w:pos="6338"/>
              </w:tabs>
              <w:spacing w:line="240" w:lineRule="auto"/>
              <w:ind w:left="220" w:right="213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ФГБУ</w:t>
            </w:r>
            <w:r w:rsidRPr="0008095B">
              <w:rPr>
                <w:sz w:val="24"/>
                <w:lang w:val="ru-RU"/>
              </w:rPr>
              <w:tab/>
              <w:t>Эндокринологический</w:t>
            </w:r>
            <w:r w:rsidRPr="0008095B">
              <w:rPr>
                <w:sz w:val="24"/>
                <w:lang w:val="ru-RU"/>
              </w:rPr>
              <w:tab/>
              <w:t>научный</w:t>
            </w:r>
            <w:r w:rsidRPr="0008095B">
              <w:rPr>
                <w:sz w:val="24"/>
                <w:lang w:val="ru-RU"/>
              </w:rPr>
              <w:tab/>
              <w:t>центр</w:t>
            </w:r>
            <w:r w:rsidRPr="0008095B">
              <w:rPr>
                <w:sz w:val="24"/>
                <w:lang w:val="ru-RU"/>
              </w:rPr>
              <w:tab/>
              <w:t>МЗСР</w:t>
            </w:r>
            <w:r w:rsidRPr="0008095B">
              <w:rPr>
                <w:sz w:val="24"/>
                <w:lang w:val="ru-RU"/>
              </w:rPr>
              <w:tab/>
              <w:t>РФ. Стандарты оказания медицинской помощи больным</w:t>
            </w:r>
            <w:r w:rsidRPr="0008095B">
              <w:rPr>
                <w:spacing w:val="41"/>
                <w:sz w:val="24"/>
                <w:lang w:val="ru-RU"/>
              </w:rPr>
              <w:t xml:space="preserve"> </w:t>
            </w:r>
            <w:r w:rsidRPr="0008095B">
              <w:rPr>
                <w:sz w:val="24"/>
                <w:lang w:val="ru-RU"/>
              </w:rPr>
              <w:t>сахарным</w:t>
            </w:r>
          </w:p>
          <w:p w14:paraId="44666227" w14:textId="77777777" w:rsidR="00933D3A" w:rsidRPr="0008095B" w:rsidRDefault="0008095B">
            <w:pPr>
              <w:pStyle w:val="TableParagraph"/>
              <w:spacing w:line="264" w:lineRule="exact"/>
              <w:ind w:left="220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диабетом // Сахарный диабет</w:t>
            </w:r>
            <w:r w:rsidRPr="0008095B">
              <w:rPr>
                <w:i/>
                <w:sz w:val="24"/>
                <w:lang w:val="ru-RU"/>
              </w:rPr>
              <w:t xml:space="preserve">. </w:t>
            </w:r>
            <w:r w:rsidRPr="0008095B">
              <w:rPr>
                <w:sz w:val="24"/>
                <w:lang w:val="ru-RU"/>
              </w:rPr>
              <w:t>2001. Т. 3, №4. С. 12-36.</w:t>
            </w:r>
          </w:p>
        </w:tc>
      </w:tr>
      <w:tr w:rsidR="00933D3A" w14:paraId="582A63E7" w14:textId="77777777">
        <w:trPr>
          <w:trHeight w:val="827"/>
        </w:trPr>
        <w:tc>
          <w:tcPr>
            <w:tcW w:w="2434" w:type="dxa"/>
          </w:tcPr>
          <w:p w14:paraId="21F7C3C5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91E1750" w14:textId="77777777" w:rsidR="00933D3A" w:rsidRDefault="0008095B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 xml:space="preserve">Endocrinology Research Centre. </w:t>
            </w:r>
            <w:proofErr w:type="spellStart"/>
            <w:r>
              <w:rPr>
                <w:sz w:val="24"/>
              </w:rPr>
              <w:t>Standarty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okazaniya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meditsinskoi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pomoshchi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bol'nym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sakharnym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diabetom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Diabetes Mellitus</w:t>
            </w:r>
            <w:r>
              <w:rPr>
                <w:sz w:val="24"/>
              </w:rPr>
              <w:t>.</w:t>
            </w:r>
          </w:p>
          <w:p w14:paraId="52711B1F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2001;3(4):12-36. (In Russ).</w:t>
            </w:r>
          </w:p>
        </w:tc>
      </w:tr>
    </w:tbl>
    <w:p w14:paraId="6D47877B" w14:textId="77777777" w:rsidR="00933D3A" w:rsidRPr="0008095B" w:rsidRDefault="0008095B">
      <w:pPr>
        <w:pStyle w:val="a3"/>
        <w:spacing w:after="8"/>
        <w:ind w:left="214"/>
        <w:rPr>
          <w:lang w:val="ru-RU"/>
        </w:rPr>
      </w:pPr>
      <w:r w:rsidRPr="0008095B">
        <w:rPr>
          <w:lang w:val="ru-RU"/>
        </w:rPr>
        <w:t>5. Автором англоязычной статьи является организация.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09CE48CC" w14:textId="77777777">
        <w:trPr>
          <w:trHeight w:val="827"/>
        </w:trPr>
        <w:tc>
          <w:tcPr>
            <w:tcW w:w="2434" w:type="dxa"/>
          </w:tcPr>
          <w:p w14:paraId="6C256F78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3323D1C" w14:textId="77777777" w:rsidR="00933D3A" w:rsidRDefault="0008095B">
            <w:pPr>
              <w:pStyle w:val="TableParagraph"/>
              <w:spacing w:line="240" w:lineRule="auto"/>
              <w:ind w:left="220" w:right="213"/>
              <w:rPr>
                <w:sz w:val="24"/>
              </w:rPr>
            </w:pPr>
            <w:r>
              <w:rPr>
                <w:sz w:val="24"/>
              </w:rPr>
              <w:t>Diabetes Prevention Program Research Group. Hypertension, insulin and proinsulin in participants with impaired glucose</w:t>
            </w:r>
          </w:p>
          <w:p w14:paraId="695F5860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tolerance // Hypertension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2002. Vol. 40, N5. P. 679-686.</w:t>
            </w:r>
          </w:p>
        </w:tc>
      </w:tr>
      <w:tr w:rsidR="00933D3A" w14:paraId="23A46FFE" w14:textId="77777777">
        <w:trPr>
          <w:trHeight w:val="554"/>
        </w:trPr>
        <w:tc>
          <w:tcPr>
            <w:tcW w:w="2434" w:type="dxa"/>
          </w:tcPr>
          <w:p w14:paraId="49CB7F7E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EE6E642" w14:textId="77777777" w:rsidR="00933D3A" w:rsidRDefault="0008095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Diabetes   Prevention   Program   Research   Group.  Hypertension,</w:t>
            </w:r>
          </w:p>
          <w:p w14:paraId="1B1C3185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insulin   and   proinsulin   in   participants   with   </w:t>
            </w:r>
            <w:proofErr w:type="gramStart"/>
            <w:r>
              <w:rPr>
                <w:sz w:val="24"/>
              </w:rPr>
              <w:t>impaired  glucose</w:t>
            </w:r>
            <w:proofErr w:type="gramEnd"/>
          </w:p>
        </w:tc>
      </w:tr>
      <w:tr w:rsidR="00933D3A" w14:paraId="1316C535" w14:textId="77777777">
        <w:trPr>
          <w:trHeight w:val="277"/>
        </w:trPr>
        <w:tc>
          <w:tcPr>
            <w:tcW w:w="2434" w:type="dxa"/>
          </w:tcPr>
          <w:p w14:paraId="3C970783" w14:textId="77777777" w:rsidR="00933D3A" w:rsidRDefault="00933D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7" w:type="dxa"/>
          </w:tcPr>
          <w:p w14:paraId="090800E3" w14:textId="77777777" w:rsidR="00933D3A" w:rsidRDefault="0008095B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tolerance. </w:t>
            </w:r>
            <w:r>
              <w:rPr>
                <w:i/>
                <w:sz w:val="24"/>
              </w:rPr>
              <w:t>Hypertension</w:t>
            </w:r>
            <w:r>
              <w:rPr>
                <w:sz w:val="24"/>
              </w:rPr>
              <w:t>. 2002;40(5):679-86.</w:t>
            </w:r>
          </w:p>
        </w:tc>
      </w:tr>
    </w:tbl>
    <w:p w14:paraId="48F61CBE" w14:textId="77777777" w:rsidR="00933D3A" w:rsidRPr="0008095B" w:rsidRDefault="0008095B">
      <w:pPr>
        <w:pStyle w:val="a3"/>
        <w:spacing w:before="90" w:after="8"/>
        <w:ind w:left="102" w:right="257"/>
        <w:jc w:val="both"/>
        <w:rPr>
          <w:lang w:val="ru-RU"/>
        </w:rPr>
      </w:pPr>
      <w:r w:rsidRPr="0008095B">
        <w:rPr>
          <w:lang w:val="ru-RU"/>
        </w:rPr>
        <w:lastRenderedPageBreak/>
        <w:t>6. Авторами статьи выступают как отдельные ученые, так и организации (выпуски журнала подразделяются только на тома, без номеров; обозначение страниц буквенно- цифровое)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AA54A9A" w14:textId="77777777">
        <w:trPr>
          <w:trHeight w:val="1379"/>
        </w:trPr>
        <w:tc>
          <w:tcPr>
            <w:tcW w:w="2434" w:type="dxa"/>
          </w:tcPr>
          <w:p w14:paraId="24B98F59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DBD1980" w14:textId="77777777" w:rsidR="00933D3A" w:rsidRDefault="0008095B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Mozaffarian</w:t>
            </w:r>
            <w:proofErr w:type="spellEnd"/>
            <w:r>
              <w:rPr>
                <w:sz w:val="24"/>
              </w:rPr>
              <w:t xml:space="preserve"> D, Benjamin EJ, Go AS, et al; the American Heart Association Statistics Committee; Stroke Statistics Subcommittee. Heart disease and stroke statistics-2016 update: a report from the</w:t>
            </w:r>
          </w:p>
          <w:p w14:paraId="5A885157" w14:textId="77777777" w:rsidR="00933D3A" w:rsidRDefault="0008095B">
            <w:pPr>
              <w:pStyle w:val="TableParagraph"/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American Heart Association // Circulation. 2016. Vol. 133. P. e38– e360.</w:t>
            </w:r>
          </w:p>
        </w:tc>
      </w:tr>
      <w:tr w:rsidR="00933D3A" w14:paraId="76EA1ADB" w14:textId="77777777">
        <w:trPr>
          <w:trHeight w:val="1380"/>
        </w:trPr>
        <w:tc>
          <w:tcPr>
            <w:tcW w:w="2434" w:type="dxa"/>
          </w:tcPr>
          <w:p w14:paraId="722BC12C" w14:textId="77777777" w:rsidR="00933D3A" w:rsidRDefault="000809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39E9CEA" w14:textId="77777777" w:rsidR="00933D3A" w:rsidRDefault="0008095B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Mozaffarian</w:t>
            </w:r>
            <w:proofErr w:type="spellEnd"/>
            <w:r>
              <w:rPr>
                <w:sz w:val="24"/>
              </w:rPr>
              <w:t xml:space="preserve"> D, Benjamin EJ, Go AS, et al; the American Heart Association Statistics Committee; Stroke Statistics Subcommittee. Heart disease and stroke statistics-2016 update: a report from the American Heart Association. </w:t>
            </w:r>
            <w:r>
              <w:rPr>
                <w:i/>
                <w:sz w:val="24"/>
              </w:rPr>
              <w:t>Circulation</w:t>
            </w:r>
            <w:r>
              <w:rPr>
                <w:sz w:val="24"/>
              </w:rPr>
              <w:t>. 2016;</w:t>
            </w:r>
            <w:proofErr w:type="gramStart"/>
            <w:r>
              <w:rPr>
                <w:sz w:val="24"/>
              </w:rPr>
              <w:t>133:e</w:t>
            </w:r>
            <w:proofErr w:type="gramEnd"/>
            <w:r>
              <w:rPr>
                <w:sz w:val="24"/>
              </w:rPr>
              <w:t>38–e360.</w:t>
            </w:r>
          </w:p>
          <w:p w14:paraId="46F66E16" w14:textId="77777777" w:rsidR="00933D3A" w:rsidRDefault="0008095B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doi</w:t>
            </w:r>
            <w:proofErr w:type="spellEnd"/>
            <w:r>
              <w:rPr>
                <w:sz w:val="24"/>
              </w:rPr>
              <w:t>: 10.1161/CIR.0000000000000350</w:t>
            </w:r>
          </w:p>
        </w:tc>
      </w:tr>
    </w:tbl>
    <w:p w14:paraId="0E152DBC" w14:textId="77777777" w:rsidR="00933D3A" w:rsidRDefault="00933D3A">
      <w:pPr>
        <w:pStyle w:val="a3"/>
        <w:spacing w:before="3"/>
        <w:rPr>
          <w:sz w:val="23"/>
        </w:rPr>
      </w:pPr>
    </w:p>
    <w:p w14:paraId="5D88479B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>7. У статьи нет отдельных авторов (</w:t>
      </w:r>
      <w:proofErr w:type="spellStart"/>
      <w:r>
        <w:t>doi</w:t>
      </w:r>
      <w:proofErr w:type="spellEnd"/>
      <w:r w:rsidRPr="0008095B">
        <w:rPr>
          <w:lang w:val="ru-RU"/>
        </w:rPr>
        <w:t xml:space="preserve"> нет)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36690F9E" w14:textId="77777777">
        <w:trPr>
          <w:trHeight w:val="272"/>
        </w:trPr>
        <w:tc>
          <w:tcPr>
            <w:tcW w:w="2434" w:type="dxa"/>
            <w:tcBorders>
              <w:bottom w:val="nil"/>
            </w:tcBorders>
          </w:tcPr>
          <w:p w14:paraId="502FFBFF" w14:textId="77777777" w:rsidR="00933D3A" w:rsidRDefault="0008095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  <w:tcBorders>
              <w:bottom w:val="nil"/>
            </w:tcBorders>
          </w:tcPr>
          <w:p w14:paraId="5BE334AF" w14:textId="77777777" w:rsidR="00933D3A" w:rsidRPr="0008095B" w:rsidRDefault="0008095B">
            <w:pPr>
              <w:pStyle w:val="TableParagraph"/>
              <w:tabs>
                <w:tab w:val="left" w:pos="1347"/>
                <w:tab w:val="left" w:pos="2757"/>
                <w:tab w:val="left" w:pos="3942"/>
                <w:tab w:val="left" w:pos="4627"/>
                <w:tab w:val="left" w:pos="5469"/>
              </w:tabs>
              <w:spacing w:line="253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Академик</w:t>
            </w:r>
            <w:r w:rsidRPr="0008095B">
              <w:rPr>
                <w:sz w:val="24"/>
                <w:lang w:val="ru-RU"/>
              </w:rPr>
              <w:tab/>
              <w:t>Российской</w:t>
            </w:r>
            <w:r w:rsidRPr="0008095B">
              <w:rPr>
                <w:sz w:val="24"/>
                <w:lang w:val="ru-RU"/>
              </w:rPr>
              <w:tab/>
              <w:t>академии</w:t>
            </w:r>
            <w:r w:rsidRPr="0008095B">
              <w:rPr>
                <w:sz w:val="24"/>
                <w:lang w:val="ru-RU"/>
              </w:rPr>
              <w:tab/>
              <w:t>наук</w:t>
            </w:r>
            <w:r w:rsidRPr="0008095B">
              <w:rPr>
                <w:sz w:val="24"/>
                <w:lang w:val="ru-RU"/>
              </w:rPr>
              <w:tab/>
              <w:t>Юрий</w:t>
            </w:r>
            <w:r w:rsidRPr="0008095B">
              <w:rPr>
                <w:sz w:val="24"/>
                <w:lang w:val="ru-RU"/>
              </w:rPr>
              <w:tab/>
              <w:t>Леонидович</w:t>
            </w:r>
          </w:p>
        </w:tc>
      </w:tr>
      <w:tr w:rsidR="00933D3A" w:rsidRPr="0008095B" w14:paraId="752C1229" w14:textId="77777777">
        <w:trPr>
          <w:trHeight w:val="276"/>
        </w:trPr>
        <w:tc>
          <w:tcPr>
            <w:tcW w:w="2434" w:type="dxa"/>
            <w:tcBorders>
              <w:top w:val="nil"/>
              <w:bottom w:val="nil"/>
            </w:tcBorders>
          </w:tcPr>
          <w:p w14:paraId="7788E568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59D5ABC9" w14:textId="77777777" w:rsidR="00933D3A" w:rsidRPr="0008095B" w:rsidRDefault="000809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Шевченко (к 70-летию со дня рождения) // Российский медико-</w:t>
            </w:r>
          </w:p>
        </w:tc>
      </w:tr>
      <w:tr w:rsidR="00933D3A" w14:paraId="125F833B" w14:textId="77777777">
        <w:trPr>
          <w:trHeight w:val="275"/>
        </w:trPr>
        <w:tc>
          <w:tcPr>
            <w:tcW w:w="2434" w:type="dxa"/>
            <w:tcBorders>
              <w:top w:val="nil"/>
              <w:bottom w:val="nil"/>
            </w:tcBorders>
          </w:tcPr>
          <w:p w14:paraId="36C1AE6C" w14:textId="77777777" w:rsidR="00933D3A" w:rsidRPr="0008095B" w:rsidRDefault="00933D3A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3F4D4511" w14:textId="77777777" w:rsidR="00933D3A" w:rsidRDefault="0008095B">
            <w:pPr>
              <w:pStyle w:val="TableParagraph"/>
              <w:spacing w:line="256" w:lineRule="exact"/>
              <w:rPr>
                <w:sz w:val="24"/>
              </w:rPr>
            </w:pPr>
            <w:r w:rsidRPr="0008095B">
              <w:rPr>
                <w:sz w:val="24"/>
                <w:lang w:val="ru-RU"/>
              </w:rPr>
              <w:t>биологический вестник имени академика И.П. Павлова</w:t>
            </w:r>
            <w:r w:rsidRPr="0008095B">
              <w:rPr>
                <w:i/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2017.</w:t>
            </w:r>
          </w:p>
        </w:tc>
      </w:tr>
      <w:tr w:rsidR="00933D3A" w14:paraId="28E8BFBB" w14:textId="77777777">
        <w:trPr>
          <w:trHeight w:val="278"/>
        </w:trPr>
        <w:tc>
          <w:tcPr>
            <w:tcW w:w="2434" w:type="dxa"/>
            <w:tcBorders>
              <w:top w:val="nil"/>
            </w:tcBorders>
          </w:tcPr>
          <w:p w14:paraId="753A310B" w14:textId="77777777" w:rsidR="00933D3A" w:rsidRDefault="00933D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54785F31" w14:textId="77777777" w:rsidR="00933D3A" w:rsidRDefault="000809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Т.25, №2. С. 328-331.</w:t>
            </w:r>
          </w:p>
        </w:tc>
      </w:tr>
      <w:tr w:rsidR="00933D3A" w14:paraId="427A4733" w14:textId="77777777">
        <w:trPr>
          <w:trHeight w:val="962"/>
        </w:trPr>
        <w:tc>
          <w:tcPr>
            <w:tcW w:w="2434" w:type="dxa"/>
          </w:tcPr>
          <w:p w14:paraId="0410361D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CF8AD74" w14:textId="77777777" w:rsidR="00933D3A" w:rsidRDefault="0008095B">
            <w:pPr>
              <w:pStyle w:val="TableParagraph"/>
              <w:spacing w:before="11" w:line="211" w:lineRule="auto"/>
              <w:ind w:left="112" w:right="206"/>
              <w:jc w:val="both"/>
              <w:rPr>
                <w:i/>
                <w:sz w:val="24"/>
              </w:rPr>
            </w:pPr>
            <w:r>
              <w:t xml:space="preserve">Academician of the Russian Academy of Sciences Yuri </w:t>
            </w:r>
            <w:proofErr w:type="spellStart"/>
            <w:r>
              <w:t>Leonidovich</w:t>
            </w:r>
            <w:proofErr w:type="spellEnd"/>
            <w:r>
              <w:t xml:space="preserve"> Shevchenko (dedication to the 70th anniversary of his birth). </w:t>
            </w:r>
            <w:proofErr w:type="spellStart"/>
            <w:r>
              <w:rPr>
                <w:i/>
                <w:sz w:val="24"/>
              </w:rPr>
              <w:t>Rossiyskiy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mediko-biologicheskiy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vestnik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imeni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akademika</w:t>
            </w:r>
            <w:proofErr w:type="spellEnd"/>
            <w:r>
              <w:rPr>
                <w:i/>
                <w:sz w:val="24"/>
              </w:rPr>
              <w:t xml:space="preserve"> I.P.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Pavlova.</w:t>
            </w:r>
          </w:p>
          <w:p w14:paraId="6B2340CF" w14:textId="77777777" w:rsidR="00933D3A" w:rsidRDefault="0008095B">
            <w:pPr>
              <w:pStyle w:val="TableParagraph"/>
              <w:spacing w:line="22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2017;25(2):328-31. (In Russ).</w:t>
            </w:r>
          </w:p>
        </w:tc>
      </w:tr>
    </w:tbl>
    <w:p w14:paraId="680A4F0F" w14:textId="77777777" w:rsidR="00933D3A" w:rsidRDefault="00933D3A">
      <w:pPr>
        <w:pStyle w:val="a3"/>
        <w:spacing w:before="3"/>
        <w:rPr>
          <w:sz w:val="23"/>
        </w:rPr>
      </w:pPr>
    </w:p>
    <w:p w14:paraId="6E87E2FD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 xml:space="preserve">8. Статья в приложении к </w:t>
      </w:r>
      <w:proofErr w:type="spellStart"/>
      <w:r w:rsidRPr="0008095B">
        <w:rPr>
          <w:lang w:val="ru-RU"/>
        </w:rPr>
        <w:t>тóму</w:t>
      </w:r>
      <w:proofErr w:type="spellEnd"/>
      <w:r w:rsidRPr="0008095B">
        <w:rPr>
          <w:lang w:val="ru-RU"/>
        </w:rPr>
        <w:t xml:space="preserve"> журнала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654C0FAD" w14:textId="77777777">
        <w:trPr>
          <w:trHeight w:val="827"/>
        </w:trPr>
        <w:tc>
          <w:tcPr>
            <w:tcW w:w="2434" w:type="dxa"/>
          </w:tcPr>
          <w:p w14:paraId="6E1BFD5E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2D3E9EC" w14:textId="77777777" w:rsidR="00933D3A" w:rsidRPr="0008095B" w:rsidRDefault="0008095B">
            <w:pPr>
              <w:pStyle w:val="TableParagraph"/>
              <w:spacing w:line="240" w:lineRule="auto"/>
              <w:ind w:left="220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 xml:space="preserve">Семенов С.В., Карпов В.О. Эффективность и безопасность </w:t>
            </w:r>
            <w:proofErr w:type="spellStart"/>
            <w:r w:rsidRPr="0008095B">
              <w:rPr>
                <w:sz w:val="24"/>
                <w:lang w:val="ru-RU"/>
              </w:rPr>
              <w:t>интерферонотерапии</w:t>
            </w:r>
            <w:proofErr w:type="spellEnd"/>
            <w:r w:rsidRPr="0008095B">
              <w:rPr>
                <w:sz w:val="24"/>
                <w:lang w:val="ru-RU"/>
              </w:rPr>
              <w:t xml:space="preserve"> острого гепатита С у молодых пациентов</w:t>
            </w:r>
          </w:p>
          <w:p w14:paraId="56C1D66E" w14:textId="77777777" w:rsidR="00933D3A" w:rsidRPr="0008095B" w:rsidRDefault="0008095B">
            <w:pPr>
              <w:pStyle w:val="TableParagraph"/>
              <w:spacing w:line="264" w:lineRule="exact"/>
              <w:ind w:left="220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// Инфекционные болезни. 2006. Т. 4. Прил. 1. С. 12-15.</w:t>
            </w:r>
          </w:p>
        </w:tc>
      </w:tr>
      <w:tr w:rsidR="00933D3A" w14:paraId="1AF9AEC5" w14:textId="77777777">
        <w:trPr>
          <w:trHeight w:val="827"/>
        </w:trPr>
        <w:tc>
          <w:tcPr>
            <w:tcW w:w="2434" w:type="dxa"/>
          </w:tcPr>
          <w:p w14:paraId="32025842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F00B1D9" w14:textId="77777777" w:rsidR="00933D3A" w:rsidRDefault="0008095B">
            <w:pPr>
              <w:pStyle w:val="TableParagraph"/>
              <w:tabs>
                <w:tab w:val="left" w:pos="1379"/>
                <w:tab w:val="left" w:pos="2012"/>
                <w:tab w:val="left" w:pos="3000"/>
                <w:tab w:val="left" w:pos="3672"/>
                <w:tab w:val="left" w:pos="5171"/>
                <w:tab w:val="left" w:pos="5504"/>
              </w:tabs>
              <w:spacing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Semenov</w:t>
            </w:r>
            <w:r>
              <w:rPr>
                <w:sz w:val="24"/>
              </w:rPr>
              <w:tab/>
              <w:t>SV,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Karpov</w:t>
            </w:r>
            <w:proofErr w:type="spellEnd"/>
            <w:r>
              <w:rPr>
                <w:sz w:val="24"/>
              </w:rPr>
              <w:tab/>
              <w:t>VO.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Effektivnost</w:t>
            </w:r>
            <w:proofErr w:type="spellEnd"/>
            <w:r>
              <w:rPr>
                <w:sz w:val="24"/>
              </w:rPr>
              <w:t>'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bezopasnost</w:t>
            </w:r>
            <w:proofErr w:type="spellEnd"/>
            <w:r>
              <w:rPr>
                <w:sz w:val="24"/>
              </w:rPr>
              <w:t xml:space="preserve">' </w:t>
            </w:r>
            <w:proofErr w:type="spellStart"/>
            <w:r>
              <w:rPr>
                <w:sz w:val="24"/>
              </w:rPr>
              <w:t>interferonoterapii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ostrogo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gepatita</w:t>
            </w:r>
            <w:proofErr w:type="spellEnd"/>
            <w:r>
              <w:rPr>
                <w:sz w:val="24"/>
              </w:rPr>
              <w:t xml:space="preserve"> S u </w:t>
            </w:r>
            <w:proofErr w:type="spellStart"/>
            <w:r>
              <w:rPr>
                <w:sz w:val="24"/>
              </w:rPr>
              <w:t>molodykh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patsientov</w:t>
            </w:r>
            <w:proofErr w:type="spellEnd"/>
            <w:r>
              <w:rPr>
                <w:sz w:val="24"/>
              </w:rPr>
              <w:t>.</w:t>
            </w:r>
          </w:p>
          <w:p w14:paraId="78B38B73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Infektsionnye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bolezni</w:t>
            </w:r>
            <w:proofErr w:type="spellEnd"/>
            <w:r>
              <w:rPr>
                <w:sz w:val="24"/>
              </w:rPr>
              <w:t>. 2006;4(</w:t>
            </w:r>
            <w:proofErr w:type="spellStart"/>
            <w:r>
              <w:rPr>
                <w:sz w:val="24"/>
              </w:rPr>
              <w:t>Suppl</w:t>
            </w:r>
            <w:proofErr w:type="spellEnd"/>
            <w:r>
              <w:rPr>
                <w:sz w:val="24"/>
              </w:rPr>
              <w:t xml:space="preserve"> 1):12-15. (In Russ).</w:t>
            </w:r>
          </w:p>
        </w:tc>
      </w:tr>
    </w:tbl>
    <w:p w14:paraId="77B275EF" w14:textId="77777777" w:rsidR="00933D3A" w:rsidRDefault="00933D3A">
      <w:pPr>
        <w:pStyle w:val="a3"/>
        <w:spacing w:before="3"/>
        <w:rPr>
          <w:sz w:val="23"/>
        </w:rPr>
      </w:pPr>
    </w:p>
    <w:p w14:paraId="14633EC6" w14:textId="77777777" w:rsidR="00933D3A" w:rsidRPr="0008095B" w:rsidRDefault="0008095B">
      <w:pPr>
        <w:pStyle w:val="a3"/>
        <w:spacing w:after="9"/>
        <w:ind w:left="102" w:right="222"/>
        <w:rPr>
          <w:lang w:val="ru-RU"/>
        </w:rPr>
      </w:pPr>
      <w:r w:rsidRPr="0008095B">
        <w:rPr>
          <w:lang w:val="ru-RU"/>
        </w:rPr>
        <w:t>9. Статья в приложении к выпуску журнала или в специальном выпуске (у статьи и журнала нет переводного варианта названия)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06EB81FD" w14:textId="77777777">
        <w:trPr>
          <w:trHeight w:val="1103"/>
        </w:trPr>
        <w:tc>
          <w:tcPr>
            <w:tcW w:w="2434" w:type="dxa"/>
          </w:tcPr>
          <w:p w14:paraId="3E6BE99A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CED9136" w14:textId="77777777" w:rsidR="00933D3A" w:rsidRPr="0008095B" w:rsidRDefault="0008095B">
            <w:pPr>
              <w:pStyle w:val="TableParagraph"/>
              <w:spacing w:line="240" w:lineRule="auto"/>
              <w:ind w:right="206"/>
              <w:jc w:val="both"/>
              <w:rPr>
                <w:i/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Самсонов С.Н., Петрова П.Г., Соколов В.Д., и др. Гелиогеофизическая возмущенность и обострения сердечно- сосудистых заболеваний // Журнал неврологии и психиатрии</w:t>
            </w:r>
            <w:r w:rsidRPr="0008095B">
              <w:rPr>
                <w:i/>
                <w:sz w:val="24"/>
                <w:lang w:val="ru-RU"/>
              </w:rPr>
              <w:t>.</w:t>
            </w:r>
          </w:p>
          <w:p w14:paraId="50E89D68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2005. №14.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. 1. С. 18-22.</w:t>
            </w:r>
          </w:p>
        </w:tc>
      </w:tr>
      <w:tr w:rsidR="00933D3A" w14:paraId="0C02EAA2" w14:textId="77777777">
        <w:trPr>
          <w:trHeight w:val="1103"/>
        </w:trPr>
        <w:tc>
          <w:tcPr>
            <w:tcW w:w="2434" w:type="dxa"/>
          </w:tcPr>
          <w:p w14:paraId="13E68D45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EC6590D" w14:textId="77777777" w:rsidR="00933D3A" w:rsidRDefault="0008095B">
            <w:pPr>
              <w:pStyle w:val="TableParagraph"/>
              <w:spacing w:line="240" w:lineRule="auto"/>
              <w:ind w:right="2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Samsonov</w:t>
            </w:r>
            <w:proofErr w:type="spellEnd"/>
            <w:r>
              <w:rPr>
                <w:sz w:val="24"/>
              </w:rPr>
              <w:t xml:space="preserve"> SN, </w:t>
            </w:r>
            <w:proofErr w:type="spellStart"/>
            <w:r>
              <w:rPr>
                <w:sz w:val="24"/>
              </w:rPr>
              <w:t>Petrova</w:t>
            </w:r>
            <w:proofErr w:type="spellEnd"/>
            <w:r>
              <w:rPr>
                <w:sz w:val="24"/>
              </w:rPr>
              <w:t xml:space="preserve"> PG, </w:t>
            </w:r>
            <w:proofErr w:type="spellStart"/>
            <w:r>
              <w:rPr>
                <w:sz w:val="24"/>
              </w:rPr>
              <w:t>Sokolov</w:t>
            </w:r>
            <w:proofErr w:type="spellEnd"/>
            <w:r>
              <w:rPr>
                <w:sz w:val="24"/>
              </w:rPr>
              <w:t xml:space="preserve"> VD, et al. </w:t>
            </w:r>
            <w:proofErr w:type="spellStart"/>
            <w:r>
              <w:rPr>
                <w:sz w:val="24"/>
              </w:rPr>
              <w:t>Geliogeofizicheskaya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vozmushchennost</w:t>
            </w:r>
            <w:proofErr w:type="spellEnd"/>
            <w:r>
              <w:rPr>
                <w:sz w:val="24"/>
              </w:rPr>
              <w:t xml:space="preserve">'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obostreniya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serdechno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sosudistykh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zabolevanii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Zhurnal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nevrologii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psikhiatrii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2005;(4,</w:t>
            </w:r>
          </w:p>
          <w:p w14:paraId="6A52F80D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Suppl</w:t>
            </w:r>
            <w:proofErr w:type="spellEnd"/>
            <w:r>
              <w:rPr>
                <w:sz w:val="24"/>
              </w:rPr>
              <w:t xml:space="preserve"> 1):18-22. (In Russ).</w:t>
            </w:r>
          </w:p>
        </w:tc>
      </w:tr>
    </w:tbl>
    <w:p w14:paraId="66F00F82" w14:textId="77777777" w:rsidR="00933D3A" w:rsidRDefault="00933D3A">
      <w:pPr>
        <w:pStyle w:val="a3"/>
        <w:spacing w:before="3"/>
        <w:rPr>
          <w:sz w:val="23"/>
        </w:rPr>
      </w:pPr>
    </w:p>
    <w:p w14:paraId="228FD315" w14:textId="77777777" w:rsidR="00933D3A" w:rsidRPr="0008095B" w:rsidRDefault="0008095B">
      <w:pPr>
        <w:pStyle w:val="a3"/>
        <w:spacing w:after="9"/>
        <w:ind w:left="102" w:right="222"/>
        <w:rPr>
          <w:lang w:val="ru-RU"/>
        </w:rPr>
      </w:pPr>
      <w:r w:rsidRPr="0008095B">
        <w:rPr>
          <w:lang w:val="ru-RU"/>
        </w:rPr>
        <w:t>10. Том журнала подразделён на части (для русскоязычных статей «Часть» сокращается как «Ч.»)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22313DD1" w14:textId="77777777">
        <w:trPr>
          <w:trHeight w:val="830"/>
        </w:trPr>
        <w:tc>
          <w:tcPr>
            <w:tcW w:w="2434" w:type="dxa"/>
          </w:tcPr>
          <w:p w14:paraId="02A192D7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B8AFD27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Abend S.M., </w:t>
            </w:r>
            <w:proofErr w:type="spellStart"/>
            <w:r>
              <w:rPr>
                <w:sz w:val="24"/>
              </w:rPr>
              <w:t>Kulish</w:t>
            </w:r>
            <w:proofErr w:type="spellEnd"/>
            <w:r>
              <w:rPr>
                <w:sz w:val="24"/>
              </w:rPr>
              <w:t xml:space="preserve"> N. The psychoanalytic method from an</w:t>
            </w:r>
          </w:p>
          <w:p w14:paraId="6E1E79BD" w14:textId="77777777" w:rsidR="00933D3A" w:rsidRDefault="0008095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epistemological viewpoint // Int. J. </w:t>
            </w:r>
            <w:proofErr w:type="spellStart"/>
            <w:r>
              <w:rPr>
                <w:sz w:val="24"/>
              </w:rPr>
              <w:t>Psychoanal</w:t>
            </w:r>
            <w:proofErr w:type="spellEnd"/>
            <w:r>
              <w:rPr>
                <w:sz w:val="24"/>
              </w:rPr>
              <w:t>. 2002. Vol. 83. Pt. 2. P. 491-495.</w:t>
            </w:r>
          </w:p>
        </w:tc>
      </w:tr>
      <w:tr w:rsidR="00933D3A" w14:paraId="39A4C0E2" w14:textId="77777777">
        <w:trPr>
          <w:trHeight w:val="551"/>
        </w:trPr>
        <w:tc>
          <w:tcPr>
            <w:tcW w:w="2434" w:type="dxa"/>
          </w:tcPr>
          <w:p w14:paraId="561D305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8D4B3BA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Abend SM, </w:t>
            </w:r>
            <w:proofErr w:type="spellStart"/>
            <w:r>
              <w:rPr>
                <w:sz w:val="24"/>
              </w:rPr>
              <w:t>Kulish</w:t>
            </w:r>
            <w:proofErr w:type="spellEnd"/>
            <w:r>
              <w:rPr>
                <w:sz w:val="24"/>
              </w:rPr>
              <w:t xml:space="preserve"> N. The psychoanalytic method from an</w:t>
            </w:r>
          </w:p>
          <w:p w14:paraId="52FFC7E7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epistemological viewpoint. </w:t>
            </w:r>
            <w:proofErr w:type="spellStart"/>
            <w:r>
              <w:rPr>
                <w:i/>
                <w:sz w:val="24"/>
              </w:rPr>
              <w:t>Int</w:t>
            </w:r>
            <w:proofErr w:type="spellEnd"/>
            <w:r>
              <w:rPr>
                <w:i/>
                <w:sz w:val="24"/>
              </w:rPr>
              <w:t xml:space="preserve"> J </w:t>
            </w:r>
            <w:proofErr w:type="spellStart"/>
            <w:r>
              <w:rPr>
                <w:i/>
                <w:sz w:val="24"/>
              </w:rPr>
              <w:t>Psychoanal</w:t>
            </w:r>
            <w:proofErr w:type="spellEnd"/>
            <w:r>
              <w:rPr>
                <w:sz w:val="24"/>
              </w:rPr>
              <w:t>. 2002;83(Pt 2):491-5.</w:t>
            </w:r>
          </w:p>
        </w:tc>
      </w:tr>
    </w:tbl>
    <w:p w14:paraId="09FC3D9F" w14:textId="77777777" w:rsidR="007D6571" w:rsidRDefault="007D6571">
      <w:pPr>
        <w:pStyle w:val="a3"/>
        <w:spacing w:before="62" w:after="9"/>
        <w:ind w:left="102"/>
        <w:rPr>
          <w:lang w:val="ru-RU"/>
        </w:rPr>
      </w:pPr>
    </w:p>
    <w:p w14:paraId="76040B22" w14:textId="77777777" w:rsidR="007D6571" w:rsidRDefault="007D6571">
      <w:pPr>
        <w:pStyle w:val="a3"/>
        <w:spacing w:before="62" w:after="9"/>
        <w:ind w:left="102"/>
        <w:rPr>
          <w:lang w:val="ru-RU"/>
        </w:rPr>
      </w:pPr>
    </w:p>
    <w:p w14:paraId="77127C7A" w14:textId="77777777" w:rsidR="007D6571" w:rsidRDefault="007D6571">
      <w:pPr>
        <w:pStyle w:val="a3"/>
        <w:spacing w:before="62" w:after="9"/>
        <w:ind w:left="102"/>
        <w:rPr>
          <w:lang w:val="ru-RU"/>
        </w:rPr>
      </w:pPr>
    </w:p>
    <w:p w14:paraId="3DC53277" w14:textId="77777777" w:rsidR="007D6571" w:rsidRDefault="007D6571">
      <w:pPr>
        <w:pStyle w:val="a3"/>
        <w:spacing w:before="62" w:after="9"/>
        <w:ind w:left="102"/>
        <w:rPr>
          <w:lang w:val="ru-RU"/>
        </w:rPr>
      </w:pPr>
    </w:p>
    <w:p w14:paraId="0FD859EE" w14:textId="1B3E3D5F" w:rsidR="00933D3A" w:rsidRPr="007D6571" w:rsidRDefault="0008095B">
      <w:pPr>
        <w:pStyle w:val="a3"/>
        <w:spacing w:before="62" w:after="9"/>
        <w:ind w:left="102"/>
        <w:rPr>
          <w:lang w:val="ru-RU"/>
        </w:rPr>
      </w:pPr>
      <w:r w:rsidRPr="007D6571">
        <w:rPr>
          <w:lang w:val="ru-RU"/>
        </w:rPr>
        <w:lastRenderedPageBreak/>
        <w:t>11. Выпуск журнала подразделён на части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0C24D77C" w14:textId="77777777">
        <w:trPr>
          <w:trHeight w:val="830"/>
        </w:trPr>
        <w:tc>
          <w:tcPr>
            <w:tcW w:w="2434" w:type="dxa"/>
          </w:tcPr>
          <w:p w14:paraId="79FEC451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3DBE605C" w14:textId="77777777" w:rsidR="00933D3A" w:rsidRDefault="0008095B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Ahrar</w:t>
            </w:r>
            <w:proofErr w:type="spellEnd"/>
            <w:r>
              <w:rPr>
                <w:sz w:val="24"/>
              </w:rPr>
              <w:t xml:space="preserve"> K., Madoff D.C., Gupta S., et al. Development of a large animal model for lung tumors </w:t>
            </w:r>
            <w:r>
              <w:rPr>
                <w:i/>
                <w:sz w:val="24"/>
              </w:rPr>
              <w:t xml:space="preserve">// </w:t>
            </w: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Vasc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Interv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Radiol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2002.</w:t>
            </w:r>
          </w:p>
          <w:p w14:paraId="4B836E21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Vol. 13, N9. Pt. 1. P. 923-928.</w:t>
            </w:r>
          </w:p>
        </w:tc>
      </w:tr>
      <w:tr w:rsidR="00933D3A" w14:paraId="546BBA28" w14:textId="77777777">
        <w:trPr>
          <w:trHeight w:val="551"/>
        </w:trPr>
        <w:tc>
          <w:tcPr>
            <w:tcW w:w="2434" w:type="dxa"/>
          </w:tcPr>
          <w:p w14:paraId="7C6B6E4F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4073CABB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Ahrar</w:t>
            </w:r>
            <w:proofErr w:type="spellEnd"/>
            <w:r>
              <w:rPr>
                <w:sz w:val="24"/>
              </w:rPr>
              <w:t xml:space="preserve"> K, Madoff DC, Gupta S, et al. Development of a large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  <w:p w14:paraId="35352F7E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model for lung tumors. </w:t>
            </w:r>
            <w:r>
              <w:rPr>
                <w:i/>
                <w:sz w:val="24"/>
              </w:rPr>
              <w:t xml:space="preserve">J </w:t>
            </w:r>
            <w:proofErr w:type="spellStart"/>
            <w:r>
              <w:rPr>
                <w:i/>
                <w:sz w:val="24"/>
              </w:rPr>
              <w:t>Vasc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Interv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Radiol</w:t>
            </w:r>
            <w:proofErr w:type="spellEnd"/>
            <w:r>
              <w:rPr>
                <w:sz w:val="24"/>
              </w:rPr>
              <w:t>. 2002;13(9, Pt 1):923-8.</w:t>
            </w:r>
          </w:p>
        </w:tc>
      </w:tr>
    </w:tbl>
    <w:p w14:paraId="43D17203" w14:textId="77777777" w:rsidR="00933D3A" w:rsidRDefault="00933D3A">
      <w:pPr>
        <w:pStyle w:val="a3"/>
        <w:spacing w:before="3"/>
        <w:rPr>
          <w:sz w:val="23"/>
        </w:rPr>
      </w:pPr>
    </w:p>
    <w:p w14:paraId="550FC2FE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>12. У журнала есть только выпуски (нет томов).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4A9DB69" w14:textId="77777777">
        <w:trPr>
          <w:trHeight w:val="827"/>
        </w:trPr>
        <w:tc>
          <w:tcPr>
            <w:tcW w:w="2434" w:type="dxa"/>
          </w:tcPr>
          <w:p w14:paraId="58B8654F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35137C24" w14:textId="77777777" w:rsidR="00933D3A" w:rsidRDefault="0008095B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 w:rsidRPr="0008095B">
              <w:rPr>
                <w:sz w:val="24"/>
                <w:lang w:val="ru-RU"/>
              </w:rPr>
              <w:t xml:space="preserve">Маслова О.В., </w:t>
            </w:r>
            <w:proofErr w:type="spellStart"/>
            <w:r w:rsidRPr="0008095B">
              <w:rPr>
                <w:sz w:val="24"/>
                <w:lang w:val="ru-RU"/>
              </w:rPr>
              <w:t>Сунцов</w:t>
            </w:r>
            <w:proofErr w:type="spellEnd"/>
            <w:r w:rsidRPr="0008095B">
              <w:rPr>
                <w:sz w:val="24"/>
                <w:lang w:val="ru-RU"/>
              </w:rPr>
              <w:t xml:space="preserve"> Ю.И. Эпидемиология сахарного диабета и микрососудистых осложнений // Сахарный диабет. </w:t>
            </w:r>
            <w:r>
              <w:rPr>
                <w:sz w:val="24"/>
              </w:rPr>
              <w:t>2001. №3.</w:t>
            </w:r>
          </w:p>
          <w:p w14:paraId="478E2EE5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С. 6-11.</w:t>
            </w:r>
          </w:p>
        </w:tc>
      </w:tr>
      <w:tr w:rsidR="00933D3A" w14:paraId="6C75E54B" w14:textId="77777777">
        <w:trPr>
          <w:trHeight w:val="828"/>
        </w:trPr>
        <w:tc>
          <w:tcPr>
            <w:tcW w:w="2434" w:type="dxa"/>
          </w:tcPr>
          <w:p w14:paraId="73532B46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8B01E5B" w14:textId="77777777" w:rsidR="00933D3A" w:rsidRDefault="0008095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Maslova</w:t>
            </w:r>
            <w:proofErr w:type="spellEnd"/>
            <w:r>
              <w:rPr>
                <w:sz w:val="24"/>
              </w:rPr>
              <w:t xml:space="preserve"> OV, </w:t>
            </w:r>
            <w:proofErr w:type="spellStart"/>
            <w:r>
              <w:rPr>
                <w:sz w:val="24"/>
              </w:rPr>
              <w:t>Suntsov</w:t>
            </w:r>
            <w:proofErr w:type="spellEnd"/>
            <w:r>
              <w:rPr>
                <w:sz w:val="24"/>
              </w:rPr>
              <w:t xml:space="preserve"> YI. </w:t>
            </w:r>
            <w:proofErr w:type="spellStart"/>
            <w:r>
              <w:rPr>
                <w:sz w:val="24"/>
              </w:rPr>
              <w:t>Epidemiologiya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sakharnogo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diabeta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mikrososudistykh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oslozhneshnii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Diabetes mellitus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2001;3:6</w:t>
            </w:r>
            <w:proofErr w:type="gramEnd"/>
            <w:r>
              <w:rPr>
                <w:sz w:val="24"/>
              </w:rPr>
              <w:t>-11. (In</w:t>
            </w:r>
          </w:p>
          <w:p w14:paraId="778961B2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Russ).</w:t>
            </w:r>
          </w:p>
        </w:tc>
      </w:tr>
    </w:tbl>
    <w:p w14:paraId="01EA635D" w14:textId="77777777" w:rsidR="00933D3A" w:rsidRDefault="00933D3A">
      <w:pPr>
        <w:pStyle w:val="a3"/>
        <w:spacing w:before="3"/>
        <w:rPr>
          <w:sz w:val="23"/>
        </w:rPr>
      </w:pPr>
    </w:p>
    <w:p w14:paraId="17F296AB" w14:textId="77777777" w:rsidR="00933D3A" w:rsidRDefault="0008095B">
      <w:pPr>
        <w:pStyle w:val="a3"/>
        <w:spacing w:after="9"/>
        <w:ind w:left="102"/>
      </w:pPr>
      <w:r>
        <w:t xml:space="preserve">13. </w:t>
      </w:r>
      <w:proofErr w:type="spellStart"/>
      <w:r>
        <w:t>Неарабские</w:t>
      </w:r>
      <w:proofErr w:type="spellEnd"/>
      <w:r>
        <w:t xml:space="preserve"> (</w:t>
      </w:r>
      <w:proofErr w:type="spellStart"/>
      <w:r>
        <w:t>римские</w:t>
      </w:r>
      <w:proofErr w:type="spellEnd"/>
      <w:r>
        <w:t xml:space="preserve">)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страниц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7B9DCF31" w14:textId="77777777">
        <w:trPr>
          <w:trHeight w:val="551"/>
        </w:trPr>
        <w:tc>
          <w:tcPr>
            <w:tcW w:w="2434" w:type="dxa"/>
          </w:tcPr>
          <w:p w14:paraId="508AD439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8FC5EBA" w14:textId="77777777" w:rsidR="00933D3A" w:rsidRDefault="0008095B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Chadwick R., </w:t>
            </w:r>
            <w:proofErr w:type="spellStart"/>
            <w:r>
              <w:rPr>
                <w:sz w:val="24"/>
              </w:rPr>
              <w:t>Schuklenk</w:t>
            </w:r>
            <w:proofErr w:type="spellEnd"/>
            <w:r>
              <w:rPr>
                <w:sz w:val="24"/>
              </w:rPr>
              <w:t xml:space="preserve"> U. The politics of ethical consensus</w:t>
            </w:r>
          </w:p>
          <w:p w14:paraId="04CB057A" w14:textId="77777777" w:rsidR="00933D3A" w:rsidRDefault="0008095B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finding // Bioethics. 2002. Vol. 16, N2. P. III-V.</w:t>
            </w:r>
          </w:p>
        </w:tc>
      </w:tr>
      <w:tr w:rsidR="00933D3A" w14:paraId="59B934C7" w14:textId="77777777">
        <w:trPr>
          <w:trHeight w:val="553"/>
        </w:trPr>
        <w:tc>
          <w:tcPr>
            <w:tcW w:w="2434" w:type="dxa"/>
          </w:tcPr>
          <w:p w14:paraId="70227BA4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5EE31B2" w14:textId="77777777" w:rsidR="00933D3A" w:rsidRDefault="0008095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Chadwick R, </w:t>
            </w:r>
            <w:proofErr w:type="spellStart"/>
            <w:r>
              <w:rPr>
                <w:sz w:val="24"/>
              </w:rPr>
              <w:t>Schuklenk</w:t>
            </w:r>
            <w:proofErr w:type="spellEnd"/>
            <w:r>
              <w:rPr>
                <w:sz w:val="24"/>
              </w:rPr>
              <w:t xml:space="preserve"> U. The politics of ethical consensus</w:t>
            </w:r>
          </w:p>
          <w:p w14:paraId="4DF561E4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finding. </w:t>
            </w:r>
            <w:r>
              <w:rPr>
                <w:i/>
                <w:sz w:val="24"/>
              </w:rPr>
              <w:t>Bioethics</w:t>
            </w:r>
            <w:r>
              <w:rPr>
                <w:sz w:val="24"/>
              </w:rPr>
              <w:t>. 2002;16(2</w:t>
            </w:r>
            <w:proofErr w:type="gramStart"/>
            <w:r>
              <w:rPr>
                <w:sz w:val="24"/>
              </w:rPr>
              <w:t>):III</w:t>
            </w:r>
            <w:proofErr w:type="gramEnd"/>
            <w:r>
              <w:rPr>
                <w:sz w:val="24"/>
              </w:rPr>
              <w:t>-V.</w:t>
            </w:r>
          </w:p>
        </w:tc>
      </w:tr>
    </w:tbl>
    <w:p w14:paraId="312AA50A" w14:textId="77777777" w:rsidR="00933D3A" w:rsidRDefault="00933D3A">
      <w:pPr>
        <w:pStyle w:val="a3"/>
        <w:spacing w:before="3"/>
        <w:rPr>
          <w:sz w:val="23"/>
        </w:rPr>
      </w:pPr>
    </w:p>
    <w:p w14:paraId="4C0A35F1" w14:textId="77777777" w:rsidR="00933D3A" w:rsidRDefault="0008095B">
      <w:pPr>
        <w:pStyle w:val="a3"/>
        <w:spacing w:after="9"/>
        <w:ind w:left="102"/>
      </w:pPr>
      <w:r>
        <w:t xml:space="preserve">14. </w:t>
      </w:r>
      <w:proofErr w:type="spellStart"/>
      <w:r>
        <w:t>Письма</w:t>
      </w:r>
      <w:proofErr w:type="spellEnd"/>
      <w:r>
        <w:t xml:space="preserve"> в </w:t>
      </w:r>
      <w:proofErr w:type="spellStart"/>
      <w:r>
        <w:t>журнал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242B4761" w14:textId="77777777">
        <w:trPr>
          <w:trHeight w:val="827"/>
        </w:trPr>
        <w:tc>
          <w:tcPr>
            <w:tcW w:w="2434" w:type="dxa"/>
          </w:tcPr>
          <w:p w14:paraId="3EC43911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8CE04D7" w14:textId="77777777" w:rsidR="00933D3A" w:rsidRDefault="0008095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Tor M., </w:t>
            </w:r>
            <w:proofErr w:type="spellStart"/>
            <w:r>
              <w:rPr>
                <w:sz w:val="24"/>
              </w:rPr>
              <w:t>Turker</w:t>
            </w:r>
            <w:proofErr w:type="spellEnd"/>
            <w:r>
              <w:rPr>
                <w:sz w:val="24"/>
              </w:rPr>
              <w:t xml:space="preserve"> H. International approaches to the prescription of</w:t>
            </w:r>
          </w:p>
          <w:p w14:paraId="629C6067" w14:textId="77777777" w:rsidR="00933D3A" w:rsidRDefault="0008095B">
            <w:pPr>
              <w:pStyle w:val="TableParagraph"/>
              <w:spacing w:line="270" w:lineRule="atLeast"/>
              <w:ind w:left="220" w:right="213"/>
              <w:rPr>
                <w:sz w:val="24"/>
              </w:rPr>
            </w:pPr>
            <w:r>
              <w:rPr>
                <w:sz w:val="24"/>
              </w:rPr>
              <w:t>long-term oxygen therapy [letter] // Eur. Respir. J. 2002. Vol. 20, N1. P. 242.</w:t>
            </w:r>
          </w:p>
        </w:tc>
      </w:tr>
      <w:tr w:rsidR="00933D3A" w14:paraId="66FCBDEA" w14:textId="77777777">
        <w:trPr>
          <w:trHeight w:val="551"/>
        </w:trPr>
        <w:tc>
          <w:tcPr>
            <w:tcW w:w="2434" w:type="dxa"/>
          </w:tcPr>
          <w:p w14:paraId="2B5E26A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5FDF3BD" w14:textId="77777777" w:rsidR="00933D3A" w:rsidRDefault="0008095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Tor M, </w:t>
            </w:r>
            <w:proofErr w:type="spellStart"/>
            <w:r>
              <w:rPr>
                <w:sz w:val="24"/>
              </w:rPr>
              <w:t>Turker</w:t>
            </w:r>
            <w:proofErr w:type="spellEnd"/>
            <w:r>
              <w:rPr>
                <w:sz w:val="24"/>
              </w:rPr>
              <w:t xml:space="preserve"> H. International approaches to the prescription of</w:t>
            </w:r>
          </w:p>
          <w:p w14:paraId="0A7C8B68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long-term oxygen therapy [letter]. </w:t>
            </w:r>
            <w:proofErr w:type="spellStart"/>
            <w:r>
              <w:rPr>
                <w:i/>
                <w:sz w:val="24"/>
              </w:rPr>
              <w:t>Eur</w:t>
            </w:r>
            <w:proofErr w:type="spellEnd"/>
            <w:r>
              <w:rPr>
                <w:i/>
                <w:sz w:val="24"/>
              </w:rPr>
              <w:t xml:space="preserve"> Respir J. </w:t>
            </w:r>
            <w:r>
              <w:rPr>
                <w:sz w:val="24"/>
              </w:rPr>
              <w:t>2002;20(1):242.</w:t>
            </w:r>
          </w:p>
        </w:tc>
      </w:tr>
    </w:tbl>
    <w:p w14:paraId="090EAF80" w14:textId="77777777" w:rsidR="00933D3A" w:rsidRDefault="0008095B">
      <w:pPr>
        <w:pStyle w:val="a3"/>
        <w:spacing w:after="8"/>
        <w:ind w:left="102"/>
      </w:pPr>
      <w:r>
        <w:t xml:space="preserve">15. </w:t>
      </w:r>
      <w:proofErr w:type="spellStart"/>
      <w:r>
        <w:t>Комментарии</w:t>
      </w:r>
      <w:proofErr w:type="spellEnd"/>
      <w:r>
        <w:t xml:space="preserve"> к </w:t>
      </w:r>
      <w:proofErr w:type="spellStart"/>
      <w:r>
        <w:t>статье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02DC105" w14:textId="77777777">
        <w:trPr>
          <w:trHeight w:val="827"/>
        </w:trPr>
        <w:tc>
          <w:tcPr>
            <w:tcW w:w="2434" w:type="dxa"/>
          </w:tcPr>
          <w:p w14:paraId="136F6DC9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34D378E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Malinowski J.M., </w:t>
            </w:r>
            <w:proofErr w:type="spellStart"/>
            <w:r>
              <w:rPr>
                <w:sz w:val="24"/>
              </w:rPr>
              <w:t>Bolesta</w:t>
            </w:r>
            <w:proofErr w:type="spellEnd"/>
            <w:r>
              <w:rPr>
                <w:sz w:val="24"/>
              </w:rPr>
              <w:t xml:space="preserve"> S. Rosiglitazone in the treatment of type 2</w:t>
            </w:r>
          </w:p>
          <w:p w14:paraId="2FD241A9" w14:textId="77777777" w:rsidR="00933D3A" w:rsidRDefault="0008095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diabetes mellitus: a critical review // Clinical Therapeutics. 2000. Vol. 22. N10. P. 1151-1168; discussion 1149-1150.</w:t>
            </w:r>
          </w:p>
        </w:tc>
      </w:tr>
      <w:tr w:rsidR="00933D3A" w14:paraId="384D134C" w14:textId="77777777">
        <w:trPr>
          <w:trHeight w:val="829"/>
        </w:trPr>
        <w:tc>
          <w:tcPr>
            <w:tcW w:w="2434" w:type="dxa"/>
          </w:tcPr>
          <w:p w14:paraId="6652A160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B05C16F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Malinowski JM, </w:t>
            </w:r>
            <w:proofErr w:type="spellStart"/>
            <w:r>
              <w:rPr>
                <w:sz w:val="24"/>
              </w:rPr>
              <w:t>Bolesta</w:t>
            </w:r>
            <w:proofErr w:type="spellEnd"/>
            <w:r>
              <w:rPr>
                <w:sz w:val="24"/>
              </w:rPr>
              <w:t xml:space="preserve"> S. Rosiglitazone in the treatment of type 2</w:t>
            </w:r>
          </w:p>
          <w:p w14:paraId="76DA85D4" w14:textId="77777777" w:rsidR="00933D3A" w:rsidRDefault="0008095B">
            <w:pPr>
              <w:pStyle w:val="TableParagraph"/>
              <w:tabs>
                <w:tab w:val="left" w:pos="1129"/>
                <w:tab w:val="left" w:pos="2209"/>
                <w:tab w:val="left" w:pos="2549"/>
                <w:tab w:val="left" w:pos="3451"/>
                <w:tab w:val="left" w:pos="4402"/>
                <w:tab w:val="left" w:pos="5414"/>
              </w:tabs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z w:val="24"/>
              </w:rPr>
              <w:tab/>
              <w:t>mellitus: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critical</w:t>
            </w:r>
            <w:r>
              <w:rPr>
                <w:sz w:val="24"/>
              </w:rPr>
              <w:tab/>
              <w:t>review.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Clinical</w:t>
            </w:r>
            <w:r>
              <w:rPr>
                <w:i/>
                <w:sz w:val="24"/>
              </w:rPr>
              <w:tab/>
              <w:t>Therapeutics</w:t>
            </w:r>
            <w:r>
              <w:rPr>
                <w:sz w:val="24"/>
              </w:rPr>
              <w:t>. 2000;22(10):1151-1168; 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1149-50.</w:t>
            </w:r>
          </w:p>
        </w:tc>
      </w:tr>
    </w:tbl>
    <w:p w14:paraId="7FEA190E" w14:textId="77777777" w:rsidR="00933D3A" w:rsidRDefault="00933D3A">
      <w:pPr>
        <w:pStyle w:val="a3"/>
        <w:spacing w:before="4"/>
        <w:rPr>
          <w:sz w:val="23"/>
        </w:rPr>
      </w:pPr>
    </w:p>
    <w:p w14:paraId="52D0351B" w14:textId="77777777" w:rsidR="00933D3A" w:rsidRPr="0008095B" w:rsidRDefault="0008095B">
      <w:pPr>
        <w:pStyle w:val="a3"/>
        <w:spacing w:after="8"/>
        <w:ind w:left="102"/>
        <w:rPr>
          <w:lang w:val="ru-RU"/>
        </w:rPr>
      </w:pPr>
      <w:r w:rsidRPr="0008095B">
        <w:rPr>
          <w:lang w:val="ru-RU"/>
        </w:rPr>
        <w:t>16. Тезисы, опубликованные в периодическом издании (журнале)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EEF0E19" w14:textId="77777777">
        <w:trPr>
          <w:trHeight w:val="827"/>
        </w:trPr>
        <w:tc>
          <w:tcPr>
            <w:tcW w:w="2434" w:type="dxa"/>
          </w:tcPr>
          <w:p w14:paraId="189232F0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3BB8EAC5" w14:textId="77777777" w:rsidR="00933D3A" w:rsidRDefault="0008095B">
            <w:pPr>
              <w:pStyle w:val="TableParagraph"/>
              <w:spacing w:line="240" w:lineRule="auto"/>
              <w:ind w:left="220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Lofwall</w:t>
            </w:r>
            <w:proofErr w:type="spellEnd"/>
            <w:r>
              <w:rPr>
                <w:sz w:val="24"/>
              </w:rPr>
              <w:t xml:space="preserve"> M.R., Strain E.C, </w:t>
            </w:r>
            <w:proofErr w:type="spellStart"/>
            <w:r>
              <w:rPr>
                <w:sz w:val="24"/>
              </w:rPr>
              <w:t>Brooner</w:t>
            </w:r>
            <w:proofErr w:type="spellEnd"/>
            <w:r>
              <w:rPr>
                <w:sz w:val="24"/>
              </w:rPr>
              <w:t xml:space="preserve"> R.K., et al. Characteristics of older methadone maintenance patients [abstract] // Drug Alcohol</w:t>
            </w:r>
          </w:p>
          <w:p w14:paraId="40134947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Depend. 2002. Vol. 66. </w:t>
            </w:r>
            <w:proofErr w:type="spellStart"/>
            <w:r>
              <w:rPr>
                <w:sz w:val="24"/>
              </w:rPr>
              <w:t>Suppl</w:t>
            </w:r>
            <w:proofErr w:type="spellEnd"/>
            <w:r>
              <w:rPr>
                <w:sz w:val="24"/>
              </w:rPr>
              <w:t xml:space="preserve"> 1. P. S105.</w:t>
            </w:r>
          </w:p>
        </w:tc>
      </w:tr>
      <w:tr w:rsidR="00933D3A" w14:paraId="76EB1A26" w14:textId="77777777">
        <w:trPr>
          <w:trHeight w:val="827"/>
        </w:trPr>
        <w:tc>
          <w:tcPr>
            <w:tcW w:w="2434" w:type="dxa"/>
          </w:tcPr>
          <w:p w14:paraId="73FC9EBC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D628157" w14:textId="77777777" w:rsidR="00933D3A" w:rsidRDefault="0008095B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Lofwall</w:t>
            </w:r>
            <w:proofErr w:type="spellEnd"/>
            <w:r>
              <w:rPr>
                <w:sz w:val="24"/>
              </w:rPr>
              <w:t xml:space="preserve"> MR, Strain EC, </w:t>
            </w:r>
            <w:proofErr w:type="spellStart"/>
            <w:r>
              <w:rPr>
                <w:sz w:val="24"/>
              </w:rPr>
              <w:t>Brooner</w:t>
            </w:r>
            <w:proofErr w:type="spellEnd"/>
            <w:r>
              <w:rPr>
                <w:sz w:val="24"/>
              </w:rPr>
              <w:t xml:space="preserve"> RK, et al. Characteristics of older methadone maintenance patients [abstract]. </w:t>
            </w:r>
            <w:r>
              <w:rPr>
                <w:i/>
                <w:sz w:val="24"/>
              </w:rPr>
              <w:t>Drug Alcohol Depend</w:t>
            </w:r>
            <w:r>
              <w:rPr>
                <w:sz w:val="24"/>
              </w:rPr>
              <w:t>.</w:t>
            </w:r>
          </w:p>
          <w:p w14:paraId="0708C7F1" w14:textId="77777777" w:rsidR="00933D3A" w:rsidRDefault="0008095B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2002;66(</w:t>
            </w:r>
            <w:proofErr w:type="spellStart"/>
            <w:r>
              <w:rPr>
                <w:sz w:val="24"/>
              </w:rPr>
              <w:t>Suppl</w:t>
            </w:r>
            <w:proofErr w:type="spellEnd"/>
            <w:r>
              <w:rPr>
                <w:sz w:val="24"/>
              </w:rPr>
              <w:t xml:space="preserve"> 1</w:t>
            </w:r>
            <w:proofErr w:type="gramStart"/>
            <w:r>
              <w:rPr>
                <w:sz w:val="24"/>
              </w:rPr>
              <w:t>):S</w:t>
            </w:r>
            <w:proofErr w:type="gramEnd"/>
            <w:r>
              <w:rPr>
                <w:sz w:val="24"/>
              </w:rPr>
              <w:t>105.</w:t>
            </w:r>
          </w:p>
        </w:tc>
      </w:tr>
    </w:tbl>
    <w:p w14:paraId="34572D73" w14:textId="77777777" w:rsidR="00933D3A" w:rsidRDefault="00933D3A">
      <w:pPr>
        <w:pStyle w:val="a3"/>
        <w:spacing w:before="8"/>
        <w:rPr>
          <w:sz w:val="23"/>
        </w:rPr>
      </w:pPr>
    </w:p>
    <w:p w14:paraId="0F77622E" w14:textId="77777777" w:rsidR="00933D3A" w:rsidRDefault="0008095B">
      <w:pPr>
        <w:pStyle w:val="1"/>
        <w:spacing w:line="274" w:lineRule="exact"/>
        <w:ind w:left="2322" w:right="2368"/>
        <w:jc w:val="center"/>
      </w:pPr>
      <w:r>
        <w:t>КНИГИ И МОНОГРАФИИ</w:t>
      </w:r>
    </w:p>
    <w:p w14:paraId="71FE4A89" w14:textId="77777777" w:rsidR="00933D3A" w:rsidRPr="0008095B" w:rsidRDefault="0008095B">
      <w:pPr>
        <w:pStyle w:val="a3"/>
        <w:spacing w:after="8" w:line="274" w:lineRule="exact"/>
        <w:ind w:left="102"/>
        <w:rPr>
          <w:lang w:val="ru-RU"/>
        </w:rPr>
      </w:pPr>
      <w:r w:rsidRPr="0008095B">
        <w:rPr>
          <w:lang w:val="ru-RU"/>
        </w:rPr>
        <w:t>17. У книги один или несколько авторов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2D846CB3" w14:textId="77777777">
        <w:trPr>
          <w:trHeight w:val="552"/>
        </w:trPr>
        <w:tc>
          <w:tcPr>
            <w:tcW w:w="2434" w:type="dxa"/>
          </w:tcPr>
          <w:p w14:paraId="437E6314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62ABD31A" w14:textId="77777777" w:rsidR="00933D3A" w:rsidRPr="0008095B" w:rsidRDefault="0008095B">
            <w:pPr>
              <w:pStyle w:val="TableParagraph"/>
              <w:tabs>
                <w:tab w:val="left" w:pos="1652"/>
                <w:tab w:val="left" w:pos="2297"/>
                <w:tab w:val="left" w:pos="3910"/>
                <w:tab w:val="left" w:pos="5487"/>
                <w:tab w:val="left" w:pos="6606"/>
              </w:tabs>
              <w:rPr>
                <w:sz w:val="24"/>
                <w:lang w:val="ru-RU"/>
              </w:rPr>
            </w:pPr>
            <w:proofErr w:type="spellStart"/>
            <w:r w:rsidRPr="0008095B">
              <w:rPr>
                <w:sz w:val="24"/>
                <w:lang w:val="ru-RU"/>
              </w:rPr>
              <w:t>Гиляревский</w:t>
            </w:r>
            <w:proofErr w:type="spellEnd"/>
            <w:r w:rsidRPr="0008095B">
              <w:rPr>
                <w:sz w:val="24"/>
                <w:lang w:val="ru-RU"/>
              </w:rPr>
              <w:tab/>
              <w:t>С.Р.</w:t>
            </w:r>
            <w:r w:rsidRPr="0008095B">
              <w:rPr>
                <w:sz w:val="24"/>
                <w:lang w:val="ru-RU"/>
              </w:rPr>
              <w:tab/>
              <w:t>Миокардиты:</w:t>
            </w:r>
            <w:r w:rsidRPr="0008095B">
              <w:rPr>
                <w:sz w:val="24"/>
                <w:lang w:val="ru-RU"/>
              </w:rPr>
              <w:tab/>
              <w:t>современные</w:t>
            </w:r>
            <w:r w:rsidRPr="0008095B">
              <w:rPr>
                <w:sz w:val="24"/>
                <w:lang w:val="ru-RU"/>
              </w:rPr>
              <w:tab/>
              <w:t>подходы</w:t>
            </w:r>
            <w:r w:rsidRPr="0008095B">
              <w:rPr>
                <w:sz w:val="24"/>
                <w:lang w:val="ru-RU"/>
              </w:rPr>
              <w:tab/>
              <w:t>к</w:t>
            </w:r>
          </w:p>
          <w:p w14:paraId="74CE684E" w14:textId="77777777" w:rsidR="00933D3A" w:rsidRPr="0008095B" w:rsidRDefault="0008095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диагностике и лечению</w:t>
            </w:r>
            <w:r w:rsidRPr="0008095B">
              <w:rPr>
                <w:i/>
                <w:sz w:val="24"/>
                <w:lang w:val="ru-RU"/>
              </w:rPr>
              <w:t xml:space="preserve">. </w:t>
            </w:r>
            <w:r w:rsidRPr="0008095B">
              <w:rPr>
                <w:sz w:val="24"/>
                <w:lang w:val="ru-RU"/>
              </w:rPr>
              <w:t>М.: Медиа Сфера; 2008.</w:t>
            </w:r>
          </w:p>
        </w:tc>
      </w:tr>
      <w:tr w:rsidR="00933D3A" w14:paraId="4841A157" w14:textId="77777777">
        <w:trPr>
          <w:trHeight w:val="553"/>
        </w:trPr>
        <w:tc>
          <w:tcPr>
            <w:tcW w:w="2434" w:type="dxa"/>
          </w:tcPr>
          <w:p w14:paraId="4C4AEC50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158985E" w14:textId="77777777" w:rsidR="00933D3A" w:rsidRDefault="0008095B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Gilyarevskii</w:t>
            </w:r>
            <w:proofErr w:type="spellEnd"/>
            <w:r>
              <w:rPr>
                <w:sz w:val="24"/>
              </w:rPr>
              <w:t xml:space="preserve"> SR. </w:t>
            </w:r>
            <w:proofErr w:type="spellStart"/>
            <w:r>
              <w:rPr>
                <w:i/>
                <w:sz w:val="24"/>
              </w:rPr>
              <w:t>Miokardity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sovremennye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podkhody</w:t>
            </w:r>
            <w:proofErr w:type="spellEnd"/>
            <w:r>
              <w:rPr>
                <w:i/>
                <w:sz w:val="24"/>
              </w:rPr>
              <w:t xml:space="preserve"> k </w:t>
            </w:r>
            <w:proofErr w:type="spellStart"/>
            <w:r>
              <w:rPr>
                <w:i/>
                <w:sz w:val="24"/>
              </w:rPr>
              <w:t>diagnostike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</w:p>
          <w:p w14:paraId="6EDA5026" w14:textId="77777777" w:rsidR="00933D3A" w:rsidRDefault="00080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lecheniyu</w:t>
            </w:r>
            <w:proofErr w:type="spellEnd"/>
            <w:r>
              <w:rPr>
                <w:sz w:val="24"/>
              </w:rPr>
              <w:t xml:space="preserve">. Moscow: Media </w:t>
            </w:r>
            <w:proofErr w:type="spellStart"/>
            <w:r>
              <w:rPr>
                <w:sz w:val="24"/>
              </w:rPr>
              <w:t>Sfera</w:t>
            </w:r>
            <w:proofErr w:type="spellEnd"/>
            <w:r>
              <w:rPr>
                <w:sz w:val="24"/>
              </w:rPr>
              <w:t>; 2008. (In Russ).</w:t>
            </w:r>
          </w:p>
        </w:tc>
      </w:tr>
      <w:tr w:rsidR="00933D3A" w14:paraId="2488ED05" w14:textId="77777777">
        <w:trPr>
          <w:trHeight w:val="554"/>
        </w:trPr>
        <w:tc>
          <w:tcPr>
            <w:tcW w:w="2434" w:type="dxa"/>
          </w:tcPr>
          <w:p w14:paraId="1745E1FD" w14:textId="77777777" w:rsidR="00933D3A" w:rsidRDefault="0008095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6EFB671F" w14:textId="77777777" w:rsidR="00933D3A" w:rsidRPr="0008095B" w:rsidRDefault="0008095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08095B">
              <w:rPr>
                <w:sz w:val="24"/>
                <w:lang w:val="ru-RU"/>
              </w:rPr>
              <w:t>Швальб</w:t>
            </w:r>
            <w:proofErr w:type="spellEnd"/>
            <w:r w:rsidRPr="0008095B">
              <w:rPr>
                <w:sz w:val="24"/>
                <w:lang w:val="ru-RU"/>
              </w:rPr>
              <w:t xml:space="preserve"> П.Г., Ухов Ю.И. Патология венозного возврата из</w:t>
            </w:r>
          </w:p>
          <w:p w14:paraId="3DB003A7" w14:textId="77777777" w:rsidR="00933D3A" w:rsidRDefault="0008095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нижних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конечностей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Рязань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РязГМУ</w:t>
            </w:r>
            <w:proofErr w:type="spellEnd"/>
            <w:r>
              <w:rPr>
                <w:sz w:val="24"/>
              </w:rPr>
              <w:t>, 2009.</w:t>
            </w:r>
          </w:p>
        </w:tc>
      </w:tr>
      <w:tr w:rsidR="00933D3A" w14:paraId="5105E62C" w14:textId="77777777">
        <w:trPr>
          <w:trHeight w:val="551"/>
        </w:trPr>
        <w:tc>
          <w:tcPr>
            <w:tcW w:w="2434" w:type="dxa"/>
          </w:tcPr>
          <w:p w14:paraId="33F99A01" w14:textId="77777777" w:rsidR="00933D3A" w:rsidRDefault="000809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995F341" w14:textId="77777777" w:rsidR="00933D3A" w:rsidRDefault="0008095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Shval'b</w:t>
            </w:r>
            <w:proofErr w:type="spellEnd"/>
            <w:r>
              <w:rPr>
                <w:sz w:val="24"/>
              </w:rPr>
              <w:t xml:space="preserve"> PG, </w:t>
            </w:r>
            <w:proofErr w:type="spellStart"/>
            <w:r>
              <w:rPr>
                <w:sz w:val="24"/>
              </w:rPr>
              <w:t>Uhov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JuI</w:t>
            </w:r>
            <w:proofErr w:type="spellEnd"/>
            <w:r>
              <w:rPr>
                <w:sz w:val="24"/>
              </w:rPr>
              <w:t>. Pathology of the venous return from the</w:t>
            </w:r>
          </w:p>
          <w:p w14:paraId="58A1C4C0" w14:textId="77777777" w:rsidR="00933D3A" w:rsidRDefault="00080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lower extremities. </w:t>
            </w:r>
            <w:proofErr w:type="spellStart"/>
            <w:r>
              <w:rPr>
                <w:sz w:val="24"/>
              </w:rPr>
              <w:t>Rjazan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RjazGMU</w:t>
            </w:r>
            <w:proofErr w:type="spellEnd"/>
            <w:r>
              <w:rPr>
                <w:sz w:val="24"/>
              </w:rPr>
              <w:t>; 2009. (in Russ).</w:t>
            </w:r>
          </w:p>
        </w:tc>
      </w:tr>
    </w:tbl>
    <w:p w14:paraId="6A5BF974" w14:textId="77777777" w:rsidR="00933D3A" w:rsidRDefault="00933D3A">
      <w:pPr>
        <w:pStyle w:val="a3"/>
        <w:rPr>
          <w:sz w:val="15"/>
        </w:rPr>
      </w:pPr>
    </w:p>
    <w:p w14:paraId="644F9758" w14:textId="77777777" w:rsidR="007D6571" w:rsidRDefault="007D6571">
      <w:pPr>
        <w:pStyle w:val="a3"/>
        <w:spacing w:before="90" w:after="8"/>
        <w:ind w:left="102"/>
        <w:rPr>
          <w:lang w:val="ru-RU"/>
        </w:rPr>
      </w:pPr>
    </w:p>
    <w:p w14:paraId="657DBE51" w14:textId="512DC79C" w:rsidR="00933D3A" w:rsidRPr="0008095B" w:rsidRDefault="0008095B">
      <w:pPr>
        <w:pStyle w:val="a3"/>
        <w:spacing w:before="90" w:after="8"/>
        <w:ind w:left="102"/>
        <w:rPr>
          <w:lang w:val="ru-RU"/>
        </w:rPr>
      </w:pPr>
      <w:r w:rsidRPr="0008095B">
        <w:rPr>
          <w:lang w:val="ru-RU"/>
        </w:rPr>
        <w:lastRenderedPageBreak/>
        <w:t>18. Второе и последующие издания книги.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4EDC8872" w14:textId="77777777">
        <w:trPr>
          <w:trHeight w:val="551"/>
        </w:trPr>
        <w:tc>
          <w:tcPr>
            <w:tcW w:w="2434" w:type="dxa"/>
          </w:tcPr>
          <w:p w14:paraId="23FB07D6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068717C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Ringsven</w:t>
            </w:r>
            <w:proofErr w:type="spellEnd"/>
            <w:r>
              <w:rPr>
                <w:sz w:val="24"/>
              </w:rPr>
              <w:t xml:space="preserve"> M.K., Bond D. Gerontology and leadership skills for</w:t>
            </w:r>
          </w:p>
          <w:p w14:paraId="71D68C98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nurses. 2nd ed. Albany (NY): Delmar Publishers; 1996.</w:t>
            </w:r>
          </w:p>
        </w:tc>
      </w:tr>
      <w:tr w:rsidR="00933D3A" w14:paraId="3CD960FA" w14:textId="77777777">
        <w:trPr>
          <w:trHeight w:val="551"/>
        </w:trPr>
        <w:tc>
          <w:tcPr>
            <w:tcW w:w="2434" w:type="dxa"/>
          </w:tcPr>
          <w:p w14:paraId="7D6B668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C498FE8" w14:textId="77777777" w:rsidR="00933D3A" w:rsidRDefault="0008095B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Ringsven</w:t>
            </w:r>
            <w:proofErr w:type="spellEnd"/>
            <w:r>
              <w:rPr>
                <w:sz w:val="24"/>
              </w:rPr>
              <w:t xml:space="preserve"> MK, Bond D. </w:t>
            </w:r>
            <w:r>
              <w:rPr>
                <w:i/>
                <w:sz w:val="24"/>
              </w:rPr>
              <w:t>Gerontology and leadership skills for</w:t>
            </w:r>
          </w:p>
          <w:p w14:paraId="4D226DC1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nurses</w:t>
            </w:r>
            <w:r>
              <w:rPr>
                <w:sz w:val="24"/>
              </w:rPr>
              <w:t>. 2nd ed. Albany (NY): Delmar Publishers; 1996.</w:t>
            </w:r>
          </w:p>
        </w:tc>
      </w:tr>
    </w:tbl>
    <w:p w14:paraId="7A6A24D1" w14:textId="77777777" w:rsidR="00933D3A" w:rsidRDefault="00933D3A">
      <w:pPr>
        <w:pStyle w:val="a3"/>
        <w:spacing w:before="3"/>
        <w:rPr>
          <w:sz w:val="23"/>
        </w:rPr>
      </w:pPr>
    </w:p>
    <w:p w14:paraId="55136980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>19. У книги один или несколько редакторов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7A27D23E" w14:textId="77777777">
        <w:trPr>
          <w:trHeight w:val="830"/>
        </w:trPr>
        <w:tc>
          <w:tcPr>
            <w:tcW w:w="2434" w:type="dxa"/>
          </w:tcPr>
          <w:p w14:paraId="64C32BD7" w14:textId="77777777" w:rsidR="00933D3A" w:rsidRDefault="0008095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2E75B6DD" w14:textId="77777777" w:rsidR="00933D3A" w:rsidRPr="0008095B" w:rsidRDefault="000809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08095B">
              <w:rPr>
                <w:sz w:val="24"/>
                <w:lang w:val="ru-RU"/>
              </w:rPr>
              <w:t>Аковбян</w:t>
            </w:r>
            <w:proofErr w:type="spellEnd"/>
            <w:r w:rsidRPr="0008095B">
              <w:rPr>
                <w:sz w:val="24"/>
                <w:lang w:val="ru-RU"/>
              </w:rPr>
              <w:t xml:space="preserve"> В.А., Прохоренков В.И., Соколовский Е.В., ред. Инфекции, передаваемые половым путем</w:t>
            </w:r>
            <w:r w:rsidRPr="0008095B">
              <w:rPr>
                <w:i/>
                <w:sz w:val="24"/>
                <w:lang w:val="ru-RU"/>
              </w:rPr>
              <w:t xml:space="preserve">. </w:t>
            </w:r>
            <w:r w:rsidRPr="0008095B">
              <w:rPr>
                <w:sz w:val="24"/>
                <w:lang w:val="ru-RU"/>
              </w:rPr>
              <w:t>М.: Медиа</w:t>
            </w:r>
            <w:r w:rsidRPr="0008095B">
              <w:rPr>
                <w:spacing w:val="56"/>
                <w:sz w:val="24"/>
                <w:lang w:val="ru-RU"/>
              </w:rPr>
              <w:t xml:space="preserve"> </w:t>
            </w:r>
            <w:r w:rsidRPr="0008095B">
              <w:rPr>
                <w:sz w:val="24"/>
                <w:lang w:val="ru-RU"/>
              </w:rPr>
              <w:t>Сфера;</w:t>
            </w:r>
          </w:p>
          <w:p w14:paraId="74F51B5E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2007.</w:t>
            </w:r>
          </w:p>
        </w:tc>
      </w:tr>
      <w:tr w:rsidR="00933D3A" w14:paraId="047DA5FA" w14:textId="77777777">
        <w:trPr>
          <w:trHeight w:val="827"/>
        </w:trPr>
        <w:tc>
          <w:tcPr>
            <w:tcW w:w="2434" w:type="dxa"/>
          </w:tcPr>
          <w:p w14:paraId="64B98058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B7D987F" w14:textId="77777777" w:rsidR="00933D3A" w:rsidRDefault="0008095B">
            <w:pPr>
              <w:pStyle w:val="TableParagraph"/>
              <w:tabs>
                <w:tab w:val="left" w:pos="1311"/>
                <w:tab w:val="left" w:pos="1925"/>
                <w:tab w:val="left" w:pos="3492"/>
                <w:tab w:val="left" w:pos="4012"/>
                <w:tab w:val="left" w:pos="5417"/>
                <w:tab w:val="left" w:pos="60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Akovbyan</w:t>
            </w:r>
            <w:proofErr w:type="spellEnd"/>
            <w:r>
              <w:rPr>
                <w:sz w:val="24"/>
              </w:rPr>
              <w:tab/>
              <w:t>VA,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Prokhorenkov</w:t>
            </w:r>
            <w:proofErr w:type="spellEnd"/>
            <w:r>
              <w:rPr>
                <w:sz w:val="24"/>
              </w:rPr>
              <w:tab/>
              <w:t>VI,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Sokolovskiy</w:t>
            </w:r>
            <w:proofErr w:type="spellEnd"/>
            <w:r>
              <w:rPr>
                <w:sz w:val="24"/>
              </w:rPr>
              <w:tab/>
              <w:t>EV,</w:t>
            </w:r>
            <w:r>
              <w:rPr>
                <w:sz w:val="24"/>
              </w:rPr>
              <w:tab/>
              <w:t>editors.</w:t>
            </w:r>
          </w:p>
          <w:p w14:paraId="5C500286" w14:textId="77777777" w:rsidR="00933D3A" w:rsidRDefault="0008095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Infektsii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peredavaemye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polovym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putem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Moscow: Media </w:t>
            </w:r>
            <w:proofErr w:type="spellStart"/>
            <w:r>
              <w:rPr>
                <w:sz w:val="24"/>
              </w:rPr>
              <w:t>Sfera</w:t>
            </w:r>
            <w:proofErr w:type="spellEnd"/>
            <w:r>
              <w:rPr>
                <w:sz w:val="24"/>
              </w:rPr>
              <w:t>; 2007. (In Russ).</w:t>
            </w:r>
          </w:p>
        </w:tc>
      </w:tr>
    </w:tbl>
    <w:p w14:paraId="63550C62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7F43C150" w14:textId="77777777">
        <w:trPr>
          <w:trHeight w:val="551"/>
        </w:trPr>
        <w:tc>
          <w:tcPr>
            <w:tcW w:w="2434" w:type="dxa"/>
          </w:tcPr>
          <w:p w14:paraId="50C8FE04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9C5C74E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Gilstrap L.C. 3rd, Cunningham F.G., </w:t>
            </w:r>
            <w:proofErr w:type="spellStart"/>
            <w:r>
              <w:rPr>
                <w:sz w:val="24"/>
              </w:rPr>
              <w:t>VanDorsten</w:t>
            </w:r>
            <w:proofErr w:type="spellEnd"/>
            <w:r>
              <w:rPr>
                <w:sz w:val="24"/>
              </w:rPr>
              <w:t xml:space="preserve"> J.P., editors.</w:t>
            </w:r>
          </w:p>
          <w:p w14:paraId="437BCBBC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Operative obstetrics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2nd ed. New York: McGraw-Hill; 2002.</w:t>
            </w:r>
          </w:p>
        </w:tc>
      </w:tr>
      <w:tr w:rsidR="00933D3A" w14:paraId="6514D758" w14:textId="77777777">
        <w:trPr>
          <w:trHeight w:val="551"/>
        </w:trPr>
        <w:tc>
          <w:tcPr>
            <w:tcW w:w="2434" w:type="dxa"/>
          </w:tcPr>
          <w:p w14:paraId="655C07FB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6AB1402" w14:textId="77777777" w:rsidR="00933D3A" w:rsidRDefault="0008095B">
            <w:pPr>
              <w:pStyle w:val="TableParagraph"/>
              <w:tabs>
                <w:tab w:val="left" w:pos="1081"/>
              </w:tabs>
              <w:rPr>
                <w:sz w:val="24"/>
              </w:rPr>
            </w:pPr>
            <w:r>
              <w:rPr>
                <w:sz w:val="24"/>
              </w:rPr>
              <w:t>Gilstrap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LC </w:t>
            </w:r>
            <w:r>
              <w:rPr>
                <w:sz w:val="24"/>
              </w:rPr>
              <w:t xml:space="preserve">3rd, Cunningham FG, </w:t>
            </w:r>
            <w:proofErr w:type="spellStart"/>
            <w:r>
              <w:rPr>
                <w:sz w:val="24"/>
              </w:rPr>
              <w:t>VanDorsten</w:t>
            </w:r>
            <w:proofErr w:type="spellEnd"/>
            <w:r>
              <w:rPr>
                <w:sz w:val="24"/>
              </w:rPr>
              <w:t xml:space="preserve"> JP,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editors.</w:t>
            </w:r>
          </w:p>
          <w:p w14:paraId="3C2B52D0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Operative obstetrics</w:t>
            </w:r>
            <w:r>
              <w:rPr>
                <w:sz w:val="24"/>
              </w:rPr>
              <w:t>. 2nd ed. New York: McGraw-Hill; 2002.</w:t>
            </w:r>
          </w:p>
        </w:tc>
      </w:tr>
    </w:tbl>
    <w:p w14:paraId="6B962661" w14:textId="77777777" w:rsidR="00933D3A" w:rsidRDefault="00933D3A">
      <w:pPr>
        <w:pStyle w:val="a3"/>
        <w:spacing w:before="3"/>
        <w:rPr>
          <w:sz w:val="23"/>
        </w:rPr>
      </w:pPr>
    </w:p>
    <w:p w14:paraId="7A4B4827" w14:textId="77777777" w:rsidR="00933D3A" w:rsidRPr="0008095B" w:rsidRDefault="0008095B">
      <w:pPr>
        <w:pStyle w:val="a3"/>
        <w:spacing w:before="1" w:after="8"/>
        <w:ind w:left="102"/>
        <w:rPr>
          <w:lang w:val="ru-RU"/>
        </w:rPr>
      </w:pPr>
      <w:r w:rsidRPr="0008095B">
        <w:rPr>
          <w:lang w:val="ru-RU"/>
        </w:rPr>
        <w:t>20. У книги указаны как авторы, так и редакторы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00C43C5" w14:textId="77777777">
        <w:trPr>
          <w:trHeight w:val="827"/>
        </w:trPr>
        <w:tc>
          <w:tcPr>
            <w:tcW w:w="2434" w:type="dxa"/>
          </w:tcPr>
          <w:p w14:paraId="351BF62E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CC01FDA" w14:textId="77777777" w:rsidR="00933D3A" w:rsidRDefault="00080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Breedlove G.K., </w:t>
            </w:r>
            <w:proofErr w:type="spellStart"/>
            <w:r>
              <w:rPr>
                <w:sz w:val="24"/>
              </w:rPr>
              <w:t>Schorfheide</w:t>
            </w:r>
            <w:proofErr w:type="spellEnd"/>
            <w:r>
              <w:rPr>
                <w:sz w:val="24"/>
              </w:rPr>
              <w:t xml:space="preserve"> A.M.; </w:t>
            </w:r>
            <w:proofErr w:type="spellStart"/>
            <w:r>
              <w:rPr>
                <w:sz w:val="24"/>
              </w:rPr>
              <w:t>Wieczorek</w:t>
            </w:r>
            <w:proofErr w:type="spellEnd"/>
            <w:r>
              <w:rPr>
                <w:sz w:val="24"/>
              </w:rPr>
              <w:t xml:space="preserve"> R.R., editors. Adolescent pregnancy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2nd ed. White Plains (NY): March of Dimes</w:t>
            </w:r>
          </w:p>
          <w:p w14:paraId="41929934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 Services; 2001.</w:t>
            </w:r>
          </w:p>
        </w:tc>
      </w:tr>
      <w:tr w:rsidR="00933D3A" w14:paraId="5A9A68CF" w14:textId="77777777">
        <w:trPr>
          <w:trHeight w:val="830"/>
        </w:trPr>
        <w:tc>
          <w:tcPr>
            <w:tcW w:w="2434" w:type="dxa"/>
          </w:tcPr>
          <w:p w14:paraId="6190BB46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86D5D0D" w14:textId="77777777" w:rsidR="00933D3A" w:rsidRDefault="0008095B">
            <w:pPr>
              <w:pStyle w:val="TableParagraph"/>
              <w:tabs>
                <w:tab w:val="left" w:pos="1328"/>
                <w:tab w:val="left" w:pos="1971"/>
                <w:tab w:val="left" w:pos="3367"/>
                <w:tab w:val="left" w:pos="4118"/>
                <w:tab w:val="left" w:pos="5392"/>
                <w:tab w:val="left" w:pos="60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Breedlove</w:t>
            </w:r>
            <w:r>
              <w:rPr>
                <w:sz w:val="24"/>
              </w:rPr>
              <w:tab/>
              <w:t>GK,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Schorfheide</w:t>
            </w:r>
            <w:proofErr w:type="spellEnd"/>
            <w:r>
              <w:rPr>
                <w:sz w:val="24"/>
              </w:rPr>
              <w:tab/>
              <w:t>AM.;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Wieczorek</w:t>
            </w:r>
            <w:proofErr w:type="spellEnd"/>
            <w:r>
              <w:rPr>
                <w:sz w:val="24"/>
              </w:rPr>
              <w:tab/>
              <w:t>RR,</w:t>
            </w:r>
            <w:r>
              <w:rPr>
                <w:sz w:val="24"/>
              </w:rPr>
              <w:tab/>
              <w:t>editors.</w:t>
            </w:r>
          </w:p>
          <w:p w14:paraId="66976F6C" w14:textId="77777777" w:rsidR="00933D3A" w:rsidRDefault="0008095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Adolescent pregnancy. </w:t>
            </w:r>
            <w:r>
              <w:rPr>
                <w:sz w:val="24"/>
              </w:rPr>
              <w:t>2nd ed. White Plains (NY): March of Dimes Education Services; 2001.</w:t>
            </w:r>
          </w:p>
        </w:tc>
      </w:tr>
    </w:tbl>
    <w:p w14:paraId="70B3C096" w14:textId="77777777" w:rsidR="00933D3A" w:rsidRDefault="00933D3A">
      <w:pPr>
        <w:pStyle w:val="a3"/>
        <w:spacing w:before="3"/>
        <w:rPr>
          <w:sz w:val="23"/>
        </w:rPr>
      </w:pPr>
    </w:p>
    <w:p w14:paraId="3AF03035" w14:textId="77777777" w:rsidR="00933D3A" w:rsidRDefault="0008095B">
      <w:pPr>
        <w:pStyle w:val="a3"/>
        <w:spacing w:after="9"/>
        <w:ind w:left="102"/>
      </w:pPr>
      <w:r>
        <w:t xml:space="preserve">21. </w:t>
      </w:r>
      <w:proofErr w:type="spellStart"/>
      <w:r>
        <w:t>Автором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</w:t>
      </w:r>
      <w:proofErr w:type="spellStart"/>
      <w:r>
        <w:t>выступает</w:t>
      </w:r>
      <w:proofErr w:type="spellEnd"/>
      <w:r>
        <w:t xml:space="preserve"> </w:t>
      </w:r>
      <w:proofErr w:type="spellStart"/>
      <w:r>
        <w:t>организация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28A860A3" w14:textId="77777777">
        <w:trPr>
          <w:trHeight w:val="549"/>
        </w:trPr>
        <w:tc>
          <w:tcPr>
            <w:tcW w:w="2434" w:type="dxa"/>
            <w:tcBorders>
              <w:bottom w:val="single" w:sz="6" w:space="0" w:color="000000"/>
            </w:tcBorders>
          </w:tcPr>
          <w:p w14:paraId="2B762285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14:paraId="6E1703CF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 Life Support Group. Acute medical emergencies: the</w:t>
            </w:r>
          </w:p>
          <w:p w14:paraId="03F9FE96" w14:textId="77777777" w:rsidR="00933D3A" w:rsidRDefault="000809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practical approach. London: BMJ Books; 2001.</w:t>
            </w:r>
          </w:p>
        </w:tc>
      </w:tr>
      <w:tr w:rsidR="00933D3A" w14:paraId="256AB6F8" w14:textId="77777777">
        <w:trPr>
          <w:trHeight w:val="549"/>
        </w:trPr>
        <w:tc>
          <w:tcPr>
            <w:tcW w:w="2434" w:type="dxa"/>
            <w:tcBorders>
              <w:top w:val="single" w:sz="6" w:space="0" w:color="000000"/>
            </w:tcBorders>
          </w:tcPr>
          <w:p w14:paraId="5E902421" w14:textId="77777777" w:rsidR="00933D3A" w:rsidRDefault="00080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  <w:tcBorders>
              <w:top w:val="single" w:sz="6" w:space="0" w:color="000000"/>
            </w:tcBorders>
          </w:tcPr>
          <w:p w14:paraId="5AC6FACD" w14:textId="77777777" w:rsidR="00933D3A" w:rsidRDefault="0008095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Advanced Life Support Group. </w:t>
            </w:r>
            <w:r>
              <w:rPr>
                <w:i/>
                <w:sz w:val="24"/>
              </w:rPr>
              <w:t>Acute medical emergencies: the</w:t>
            </w:r>
          </w:p>
          <w:p w14:paraId="1E906B22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practical approach</w:t>
            </w:r>
            <w:r>
              <w:rPr>
                <w:sz w:val="24"/>
              </w:rPr>
              <w:t>. London: BMJ Books; 2001.</w:t>
            </w:r>
          </w:p>
        </w:tc>
      </w:tr>
    </w:tbl>
    <w:p w14:paraId="09FA03BE" w14:textId="77777777" w:rsidR="00933D3A" w:rsidRDefault="00933D3A">
      <w:pPr>
        <w:pStyle w:val="a3"/>
        <w:spacing w:before="3"/>
        <w:rPr>
          <w:sz w:val="23"/>
        </w:rPr>
      </w:pPr>
    </w:p>
    <w:p w14:paraId="576E339D" w14:textId="77777777" w:rsidR="00933D3A" w:rsidRDefault="0008095B">
      <w:pPr>
        <w:pStyle w:val="a3"/>
        <w:spacing w:after="9"/>
        <w:ind w:left="102"/>
      </w:pPr>
      <w:r>
        <w:t xml:space="preserve">22. </w:t>
      </w:r>
      <w:proofErr w:type="spellStart"/>
      <w:r>
        <w:t>Глава</w:t>
      </w:r>
      <w:proofErr w:type="spellEnd"/>
      <w:r>
        <w:t xml:space="preserve"> в </w:t>
      </w:r>
      <w:proofErr w:type="spellStart"/>
      <w:r>
        <w:t>книге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114F8FF9" w14:textId="77777777">
        <w:trPr>
          <w:trHeight w:val="827"/>
        </w:trPr>
        <w:tc>
          <w:tcPr>
            <w:tcW w:w="2434" w:type="dxa"/>
          </w:tcPr>
          <w:p w14:paraId="39BEF297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6D6D5B8D" w14:textId="77777777" w:rsidR="00933D3A" w:rsidRPr="0008095B" w:rsidRDefault="0008095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>Фомин И.В. Эпидемиология хронической сердечной</w:t>
            </w:r>
          </w:p>
          <w:p w14:paraId="175E221E" w14:textId="77777777" w:rsidR="00933D3A" w:rsidRDefault="0008095B">
            <w:pPr>
              <w:pStyle w:val="TableParagraph"/>
              <w:spacing w:line="270" w:lineRule="atLeast"/>
              <w:ind w:left="112" w:right="259"/>
              <w:rPr>
                <w:sz w:val="24"/>
              </w:rPr>
            </w:pPr>
            <w:r w:rsidRPr="0008095B">
              <w:rPr>
                <w:sz w:val="24"/>
                <w:lang w:val="ru-RU"/>
              </w:rPr>
              <w:t xml:space="preserve">недостаточности в Российской Федерации. В кн.: Хроническая сердечная недостаточность. </w:t>
            </w:r>
            <w:r>
              <w:rPr>
                <w:sz w:val="24"/>
              </w:rPr>
              <w:t>М.: ГЭОТАР-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; 2010. C. 7–77.</w:t>
            </w:r>
          </w:p>
        </w:tc>
      </w:tr>
      <w:tr w:rsidR="00933D3A" w14:paraId="3DE8EAC9" w14:textId="77777777">
        <w:trPr>
          <w:trHeight w:val="1106"/>
        </w:trPr>
        <w:tc>
          <w:tcPr>
            <w:tcW w:w="2434" w:type="dxa"/>
          </w:tcPr>
          <w:p w14:paraId="34530A57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0C07EFF" w14:textId="77777777" w:rsidR="00933D3A" w:rsidRDefault="0008095B">
            <w:pPr>
              <w:pStyle w:val="TableParagraph"/>
              <w:spacing w:line="240" w:lineRule="auto"/>
              <w:ind w:left="112" w:right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Fomin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IV. </w:t>
            </w:r>
            <w:proofErr w:type="spellStart"/>
            <w:r>
              <w:rPr>
                <w:sz w:val="24"/>
              </w:rPr>
              <w:t>Jepidemiologija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hronicheskoj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serdechnoj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nedostatochnosti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Rossijskoj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Federacii</w:t>
            </w:r>
            <w:proofErr w:type="spellEnd"/>
            <w:r>
              <w:rPr>
                <w:sz w:val="24"/>
              </w:rPr>
              <w:t xml:space="preserve">. In: </w:t>
            </w:r>
            <w:proofErr w:type="spellStart"/>
            <w:r>
              <w:rPr>
                <w:i/>
                <w:sz w:val="24"/>
              </w:rPr>
              <w:t>Hronicheskaja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serdechnaja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nedostatochnost</w:t>
            </w:r>
            <w:proofErr w:type="spellEnd"/>
            <w:r>
              <w:rPr>
                <w:i/>
                <w:sz w:val="24"/>
              </w:rPr>
              <w:t xml:space="preserve">'. </w:t>
            </w:r>
            <w:r>
              <w:rPr>
                <w:sz w:val="24"/>
              </w:rPr>
              <w:t xml:space="preserve">Moscow: </w:t>
            </w:r>
            <w:proofErr w:type="spellStart"/>
            <w:r>
              <w:rPr>
                <w:sz w:val="24"/>
              </w:rPr>
              <w:t>GJeOTAR</w:t>
            </w:r>
            <w:proofErr w:type="spellEnd"/>
            <w:r>
              <w:rPr>
                <w:sz w:val="24"/>
              </w:rPr>
              <w:t>-Media; 2002.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14:paraId="23D50336" w14:textId="77777777" w:rsidR="00933D3A" w:rsidRDefault="0008095B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7–77. (In Russ).</w:t>
            </w:r>
          </w:p>
        </w:tc>
      </w:tr>
    </w:tbl>
    <w:p w14:paraId="2B83F564" w14:textId="77777777" w:rsidR="00933D3A" w:rsidRDefault="00933D3A">
      <w:pPr>
        <w:pStyle w:val="a3"/>
        <w:spacing w:before="3"/>
        <w:rPr>
          <w:sz w:val="23"/>
        </w:rPr>
      </w:pPr>
    </w:p>
    <w:p w14:paraId="0069C50A" w14:textId="77777777" w:rsidR="00933D3A" w:rsidRPr="0008095B" w:rsidRDefault="0008095B">
      <w:pPr>
        <w:pStyle w:val="a3"/>
        <w:spacing w:before="1"/>
        <w:ind w:left="102"/>
        <w:rPr>
          <w:lang w:val="ru-RU"/>
        </w:rPr>
      </w:pPr>
      <w:r w:rsidRPr="0008095B">
        <w:rPr>
          <w:lang w:val="ru-RU"/>
        </w:rPr>
        <w:t>23. Для главы указаны авторы, для книги – редакторы.</w:t>
      </w:r>
    </w:p>
    <w:p w14:paraId="74B8BD96" w14:textId="77777777" w:rsidR="00933D3A" w:rsidRPr="0008095B" w:rsidRDefault="00933D3A">
      <w:pPr>
        <w:pStyle w:val="a3"/>
        <w:spacing w:before="7" w:after="1"/>
        <w:rPr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56033139" w14:textId="77777777">
        <w:trPr>
          <w:trHeight w:val="551"/>
        </w:trPr>
        <w:tc>
          <w:tcPr>
            <w:tcW w:w="2434" w:type="dxa"/>
          </w:tcPr>
          <w:p w14:paraId="6E4E2318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6A544D5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Meltzer P.S., </w:t>
            </w:r>
            <w:proofErr w:type="spellStart"/>
            <w:r>
              <w:rPr>
                <w:sz w:val="24"/>
              </w:rPr>
              <w:t>Kallioniemi</w:t>
            </w:r>
            <w:proofErr w:type="spellEnd"/>
            <w:r>
              <w:rPr>
                <w:sz w:val="24"/>
              </w:rPr>
              <w:t xml:space="preserve"> A., Trent J.M. Chromosome </w:t>
            </w:r>
            <w:proofErr w:type="gramStart"/>
            <w:r>
              <w:rPr>
                <w:sz w:val="24"/>
              </w:rPr>
              <w:t>alterations  in</w:t>
            </w:r>
            <w:proofErr w:type="gramEnd"/>
          </w:p>
          <w:p w14:paraId="4D4E759F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human solid tumors. In: Vogelstein B., </w:t>
            </w:r>
            <w:proofErr w:type="spellStart"/>
            <w:r>
              <w:rPr>
                <w:sz w:val="24"/>
              </w:rPr>
              <w:t>Kinzler</w:t>
            </w:r>
            <w:proofErr w:type="spellEnd"/>
            <w:r>
              <w:rPr>
                <w:sz w:val="24"/>
              </w:rPr>
              <w:t xml:space="preserve"> K.W., editors. The</w:t>
            </w:r>
          </w:p>
        </w:tc>
      </w:tr>
      <w:tr w:rsidR="00933D3A" w14:paraId="012E574E" w14:textId="77777777">
        <w:trPr>
          <w:trHeight w:val="554"/>
        </w:trPr>
        <w:tc>
          <w:tcPr>
            <w:tcW w:w="2434" w:type="dxa"/>
          </w:tcPr>
          <w:p w14:paraId="12424FF7" w14:textId="77777777" w:rsidR="00933D3A" w:rsidRDefault="00933D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14:paraId="15026BB5" w14:textId="77777777" w:rsidR="00933D3A" w:rsidRDefault="00080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genetic basis of human cancer. New York: McGraw-Hill; 2002. P.</w:t>
            </w:r>
          </w:p>
          <w:p w14:paraId="18EAC258" w14:textId="77777777" w:rsidR="00933D3A" w:rsidRDefault="00080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93-113.</w:t>
            </w:r>
          </w:p>
        </w:tc>
      </w:tr>
      <w:tr w:rsidR="00933D3A" w14:paraId="383A46B9" w14:textId="77777777">
        <w:trPr>
          <w:trHeight w:val="1103"/>
        </w:trPr>
        <w:tc>
          <w:tcPr>
            <w:tcW w:w="2434" w:type="dxa"/>
          </w:tcPr>
          <w:p w14:paraId="69D7FAB0" w14:textId="77777777" w:rsidR="00933D3A" w:rsidRDefault="000809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DB92A5A" w14:textId="77777777" w:rsidR="00933D3A" w:rsidRDefault="0008095B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Meltzer PS, </w:t>
            </w:r>
            <w:proofErr w:type="spellStart"/>
            <w:r>
              <w:rPr>
                <w:sz w:val="24"/>
              </w:rPr>
              <w:t>Kallioniemi</w:t>
            </w:r>
            <w:proofErr w:type="spellEnd"/>
            <w:r>
              <w:rPr>
                <w:sz w:val="24"/>
              </w:rPr>
              <w:t xml:space="preserve"> A, Trent JM. </w:t>
            </w:r>
            <w:r>
              <w:rPr>
                <w:i/>
                <w:sz w:val="24"/>
              </w:rPr>
              <w:t>Chromosome alterations in human solid tumors</w:t>
            </w:r>
            <w:r>
              <w:rPr>
                <w:sz w:val="24"/>
              </w:rPr>
              <w:t xml:space="preserve">. In: Vogelstein B, </w:t>
            </w:r>
            <w:proofErr w:type="spellStart"/>
            <w:r>
              <w:rPr>
                <w:sz w:val="24"/>
              </w:rPr>
              <w:t>Kinzler</w:t>
            </w:r>
            <w:proofErr w:type="spellEnd"/>
            <w:r>
              <w:rPr>
                <w:sz w:val="24"/>
              </w:rPr>
              <w:t xml:space="preserve"> KW, editors. </w:t>
            </w:r>
            <w:r>
              <w:rPr>
                <w:i/>
                <w:sz w:val="24"/>
              </w:rPr>
              <w:t>The</w:t>
            </w:r>
          </w:p>
          <w:p w14:paraId="639A79A9" w14:textId="77777777" w:rsidR="00933D3A" w:rsidRDefault="0008095B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>genetic basis of human cancer</w:t>
            </w:r>
            <w:r>
              <w:rPr>
                <w:sz w:val="24"/>
              </w:rPr>
              <w:t>. New York: McGraw-Hill; 2002. P. 93-113.</w:t>
            </w:r>
          </w:p>
        </w:tc>
      </w:tr>
    </w:tbl>
    <w:p w14:paraId="2EB80A7D" w14:textId="77777777" w:rsidR="00933D3A" w:rsidRDefault="00933D3A">
      <w:pPr>
        <w:pStyle w:val="a3"/>
        <w:spacing w:before="4"/>
        <w:rPr>
          <w:sz w:val="15"/>
        </w:rPr>
      </w:pPr>
    </w:p>
    <w:p w14:paraId="67603D9E" w14:textId="77777777" w:rsidR="007D6571" w:rsidRDefault="007D6571">
      <w:pPr>
        <w:pStyle w:val="1"/>
        <w:spacing w:before="90" w:line="274" w:lineRule="exact"/>
        <w:ind w:left="2322" w:right="2478"/>
        <w:jc w:val="center"/>
      </w:pPr>
    </w:p>
    <w:p w14:paraId="65772ABC" w14:textId="2BF4BF6B" w:rsidR="00933D3A" w:rsidRDefault="0008095B">
      <w:pPr>
        <w:pStyle w:val="1"/>
        <w:spacing w:before="90" w:line="274" w:lineRule="exact"/>
        <w:ind w:left="2322" w:right="2478"/>
        <w:jc w:val="center"/>
      </w:pPr>
      <w:r>
        <w:lastRenderedPageBreak/>
        <w:t>МАТЕРИАЛЫ КОНФЕРЕНЦИИ</w:t>
      </w:r>
    </w:p>
    <w:p w14:paraId="27AF5985" w14:textId="77777777" w:rsidR="00933D3A" w:rsidRDefault="0008095B">
      <w:pPr>
        <w:pStyle w:val="a3"/>
        <w:spacing w:after="9" w:line="274" w:lineRule="exact"/>
        <w:ind w:left="102"/>
      </w:pPr>
      <w:r>
        <w:t xml:space="preserve">24. </w:t>
      </w:r>
      <w:proofErr w:type="spellStart"/>
      <w:r>
        <w:t>Англоязычный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>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6C1775E0" w14:textId="77777777">
        <w:trPr>
          <w:trHeight w:val="1656"/>
        </w:trPr>
        <w:tc>
          <w:tcPr>
            <w:tcW w:w="2434" w:type="dxa"/>
          </w:tcPr>
          <w:p w14:paraId="0D0A1A63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57A2FDFD" w14:textId="77777777" w:rsidR="00933D3A" w:rsidRDefault="0008095B">
            <w:pPr>
              <w:pStyle w:val="TableParagraph"/>
              <w:spacing w:line="240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Christensen S., </w:t>
            </w:r>
            <w:proofErr w:type="spellStart"/>
            <w:r>
              <w:rPr>
                <w:sz w:val="24"/>
              </w:rPr>
              <w:t>Oppacher</w:t>
            </w:r>
            <w:proofErr w:type="spellEnd"/>
            <w:r>
              <w:rPr>
                <w:sz w:val="24"/>
              </w:rPr>
              <w:t xml:space="preserve"> F. An analysis of </w:t>
            </w:r>
            <w:proofErr w:type="spellStart"/>
            <w:r>
              <w:rPr>
                <w:sz w:val="24"/>
              </w:rPr>
              <w:t>Koza's</w:t>
            </w:r>
            <w:proofErr w:type="spellEnd"/>
            <w:r>
              <w:rPr>
                <w:sz w:val="24"/>
              </w:rPr>
              <w:t xml:space="preserve"> computational effort statistic for genetic programming. In: Foster J.A., </w:t>
            </w:r>
            <w:proofErr w:type="spellStart"/>
            <w:r>
              <w:rPr>
                <w:sz w:val="24"/>
              </w:rPr>
              <w:t>Lutton</w:t>
            </w:r>
            <w:proofErr w:type="spellEnd"/>
            <w:r>
              <w:rPr>
                <w:sz w:val="24"/>
              </w:rPr>
              <w:t xml:space="preserve"> E., Miller J., et al., editors. Genetic programming. </w:t>
            </w:r>
            <w:proofErr w:type="spellStart"/>
            <w:r>
              <w:rPr>
                <w:sz w:val="24"/>
              </w:rPr>
              <w:t>EuroGP</w:t>
            </w:r>
            <w:proofErr w:type="spellEnd"/>
            <w:r>
              <w:rPr>
                <w:sz w:val="24"/>
              </w:rPr>
              <w:t xml:space="preserve"> 2002: Proceedings of the 5th European Conference on Genetic Programming; 3-5 Apr 2002; </w:t>
            </w:r>
            <w:proofErr w:type="spellStart"/>
            <w:r>
              <w:rPr>
                <w:sz w:val="24"/>
              </w:rPr>
              <w:t>Kinsdale</w:t>
            </w:r>
            <w:proofErr w:type="spellEnd"/>
            <w:r>
              <w:rPr>
                <w:sz w:val="24"/>
              </w:rPr>
              <w:t>, Ireland. Berlin: Springer;</w:t>
            </w:r>
          </w:p>
          <w:p w14:paraId="22F6AB54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2002. P. 182-191.</w:t>
            </w:r>
          </w:p>
        </w:tc>
      </w:tr>
      <w:tr w:rsidR="00933D3A" w14:paraId="0A0CBF51" w14:textId="77777777">
        <w:trPr>
          <w:trHeight w:val="1655"/>
        </w:trPr>
        <w:tc>
          <w:tcPr>
            <w:tcW w:w="2434" w:type="dxa"/>
          </w:tcPr>
          <w:p w14:paraId="5B1213B3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F8AA7A5" w14:textId="77777777" w:rsidR="00933D3A" w:rsidRDefault="0008095B">
            <w:pPr>
              <w:pStyle w:val="TableParagraph"/>
              <w:spacing w:line="240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Christensen S, </w:t>
            </w:r>
            <w:proofErr w:type="spellStart"/>
            <w:r>
              <w:rPr>
                <w:sz w:val="24"/>
              </w:rPr>
              <w:t>Oppacher</w:t>
            </w:r>
            <w:proofErr w:type="spellEnd"/>
            <w:r>
              <w:rPr>
                <w:sz w:val="24"/>
              </w:rPr>
              <w:t xml:space="preserve"> F. An analysis of </w:t>
            </w:r>
            <w:proofErr w:type="spellStart"/>
            <w:r>
              <w:rPr>
                <w:sz w:val="24"/>
              </w:rPr>
              <w:t>Koza's</w:t>
            </w:r>
            <w:proofErr w:type="spellEnd"/>
            <w:r>
              <w:rPr>
                <w:sz w:val="24"/>
              </w:rPr>
              <w:t xml:space="preserve"> computational effort statistic for genetic programming. In: Foster JA, </w:t>
            </w:r>
            <w:proofErr w:type="spellStart"/>
            <w:r>
              <w:rPr>
                <w:sz w:val="24"/>
              </w:rPr>
              <w:t>Lutton</w:t>
            </w:r>
            <w:proofErr w:type="spellEnd"/>
            <w:r>
              <w:rPr>
                <w:sz w:val="24"/>
              </w:rPr>
              <w:t xml:space="preserve"> E, Miller J, et al., editors. </w:t>
            </w:r>
            <w:r>
              <w:rPr>
                <w:i/>
                <w:sz w:val="24"/>
              </w:rPr>
              <w:t xml:space="preserve">Genetic programming. </w:t>
            </w:r>
            <w:proofErr w:type="spellStart"/>
            <w:r>
              <w:rPr>
                <w:i/>
                <w:sz w:val="24"/>
              </w:rPr>
              <w:t>EuroGP</w:t>
            </w:r>
            <w:proofErr w:type="spellEnd"/>
            <w:r>
              <w:rPr>
                <w:i/>
                <w:sz w:val="24"/>
              </w:rPr>
              <w:t xml:space="preserve"> 2002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Proceedings of the 5th European Conference on Genetic Programming; 2002 Apr 3-5; </w:t>
            </w:r>
            <w:proofErr w:type="spellStart"/>
            <w:r>
              <w:rPr>
                <w:i/>
                <w:sz w:val="24"/>
              </w:rPr>
              <w:t>Kinsdale</w:t>
            </w:r>
            <w:proofErr w:type="spellEnd"/>
            <w:r>
              <w:rPr>
                <w:i/>
                <w:sz w:val="24"/>
              </w:rPr>
              <w:t xml:space="preserve">, Ireland. </w:t>
            </w:r>
            <w:r>
              <w:rPr>
                <w:sz w:val="24"/>
              </w:rPr>
              <w:t>Berlin: Springer;</w:t>
            </w:r>
          </w:p>
          <w:p w14:paraId="654E5B2D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2002. P. 182-191.</w:t>
            </w:r>
          </w:p>
        </w:tc>
      </w:tr>
    </w:tbl>
    <w:p w14:paraId="26144478" w14:textId="77777777" w:rsidR="00933D3A" w:rsidRDefault="00933D3A">
      <w:pPr>
        <w:pStyle w:val="a3"/>
        <w:spacing w:before="3"/>
        <w:rPr>
          <w:sz w:val="23"/>
        </w:rPr>
      </w:pPr>
    </w:p>
    <w:p w14:paraId="7293725A" w14:textId="77777777" w:rsidR="00933D3A" w:rsidRPr="0008095B" w:rsidRDefault="0008095B">
      <w:pPr>
        <w:pStyle w:val="a3"/>
        <w:spacing w:after="9"/>
        <w:ind w:left="102"/>
        <w:rPr>
          <w:lang w:val="ru-RU"/>
        </w:rPr>
      </w:pPr>
      <w:r w:rsidRPr="0008095B">
        <w:rPr>
          <w:lang w:val="ru-RU"/>
        </w:rPr>
        <w:t>25. Материалы доступны как электронный ресурс.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377CE173" w14:textId="77777777">
        <w:trPr>
          <w:trHeight w:val="1932"/>
        </w:trPr>
        <w:tc>
          <w:tcPr>
            <w:tcW w:w="2434" w:type="dxa"/>
          </w:tcPr>
          <w:p w14:paraId="1D96E0D5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03C01DA" w14:textId="77777777" w:rsidR="00933D3A" w:rsidRPr="0008095B" w:rsidRDefault="0008095B">
            <w:pPr>
              <w:pStyle w:val="TableParagraph"/>
              <w:spacing w:line="240" w:lineRule="auto"/>
              <w:ind w:right="208"/>
              <w:jc w:val="both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 xml:space="preserve">Пархоменко А.А., </w:t>
            </w:r>
            <w:proofErr w:type="spellStart"/>
            <w:r w:rsidRPr="0008095B">
              <w:rPr>
                <w:sz w:val="24"/>
                <w:lang w:val="ru-RU"/>
              </w:rPr>
              <w:t>Дейханова</w:t>
            </w:r>
            <w:proofErr w:type="spellEnd"/>
            <w:r w:rsidRPr="0008095B">
              <w:rPr>
                <w:sz w:val="24"/>
                <w:lang w:val="ru-RU"/>
              </w:rPr>
              <w:t xml:space="preserve"> В.М. Оказание медицинской помощи больным, перенесшим инфаркт головного мозга, на амбулаторно-поликлиническом этапе. В сб.: Всероссийская научно-практическая конференция «Пути развития первичной медико-санитарной помощи»; 13-14 Ноября 2014. Саратов;</w:t>
            </w:r>
          </w:p>
          <w:p w14:paraId="591FE40E" w14:textId="77777777" w:rsidR="00933D3A" w:rsidRPr="0008095B" w:rsidRDefault="0008095B">
            <w:pPr>
              <w:pStyle w:val="TableParagraph"/>
              <w:spacing w:line="270" w:lineRule="atLeast"/>
              <w:ind w:right="208"/>
              <w:jc w:val="both"/>
              <w:rPr>
                <w:sz w:val="24"/>
                <w:lang w:val="ru-RU"/>
              </w:rPr>
            </w:pPr>
            <w:r w:rsidRPr="0008095B">
              <w:rPr>
                <w:sz w:val="24"/>
                <w:lang w:val="ru-RU"/>
              </w:rPr>
              <w:t xml:space="preserve">2014. Доступно по: </w:t>
            </w:r>
            <w:hyperlink r:id="rId5">
              <w:r>
                <w:rPr>
                  <w:sz w:val="24"/>
                </w:rPr>
                <w:t>http</w:t>
              </w:r>
              <w:r w:rsidRPr="0008095B">
                <w:rPr>
                  <w:sz w:val="24"/>
                  <w:lang w:val="ru-RU"/>
                </w:rPr>
                <w:t>://</w:t>
              </w:r>
              <w:proofErr w:type="spellStart"/>
              <w:r>
                <w:rPr>
                  <w:sz w:val="24"/>
                </w:rPr>
                <w:t>medconfer</w:t>
              </w:r>
              <w:proofErr w:type="spellEnd"/>
              <w:r w:rsidRPr="0008095B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com</w:t>
              </w:r>
              <w:r w:rsidRPr="0008095B">
                <w:rPr>
                  <w:sz w:val="24"/>
                  <w:lang w:val="ru-RU"/>
                </w:rPr>
                <w:t>/</w:t>
              </w:r>
              <w:r>
                <w:rPr>
                  <w:sz w:val="24"/>
                </w:rPr>
                <w:t>node</w:t>
              </w:r>
              <w:r w:rsidRPr="0008095B">
                <w:rPr>
                  <w:sz w:val="24"/>
                  <w:lang w:val="ru-RU"/>
                </w:rPr>
                <w:t>/4128.</w:t>
              </w:r>
            </w:hyperlink>
            <w:r w:rsidRPr="0008095B">
              <w:rPr>
                <w:sz w:val="24"/>
                <w:lang w:val="ru-RU"/>
              </w:rPr>
              <w:t xml:space="preserve"> Ссылка активна на 12 ноября 2017.</w:t>
            </w:r>
          </w:p>
        </w:tc>
      </w:tr>
      <w:tr w:rsidR="00933D3A" w14:paraId="57C5E1CF" w14:textId="77777777">
        <w:trPr>
          <w:trHeight w:val="1951"/>
        </w:trPr>
        <w:tc>
          <w:tcPr>
            <w:tcW w:w="2434" w:type="dxa"/>
          </w:tcPr>
          <w:p w14:paraId="4CE1D5FD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EDB2341" w14:textId="77777777" w:rsidR="00933D3A" w:rsidRDefault="0008095B">
            <w:pPr>
              <w:pStyle w:val="TableParagraph"/>
              <w:spacing w:line="240" w:lineRule="auto"/>
              <w:ind w:right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Parkhomenko</w:t>
            </w:r>
            <w:proofErr w:type="spellEnd"/>
            <w:r>
              <w:rPr>
                <w:sz w:val="24"/>
              </w:rPr>
              <w:t xml:space="preserve"> AA, </w:t>
            </w:r>
            <w:proofErr w:type="spellStart"/>
            <w:r>
              <w:rPr>
                <w:sz w:val="24"/>
              </w:rPr>
              <w:t>Deikhanova</w:t>
            </w:r>
            <w:proofErr w:type="spellEnd"/>
            <w:r>
              <w:rPr>
                <w:sz w:val="24"/>
              </w:rPr>
              <w:t xml:space="preserve"> VM. </w:t>
            </w:r>
            <w:proofErr w:type="spellStart"/>
            <w:r>
              <w:rPr>
                <w:sz w:val="24"/>
              </w:rPr>
              <w:t>Okazanie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meditsinskoi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pomoshchi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bol'nym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perenesshim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infarkt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golovnogo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ambulatorno-poliklinicheskom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etape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</w:t>
            </w:r>
            <w:r>
              <w:rPr>
                <w:sz w:val="24"/>
              </w:rPr>
              <w:t>Abstract</w:t>
            </w:r>
            <w:r>
              <w:rPr>
                <w:rFonts w:ascii="Symbol" w:hAnsi="Symbol"/>
                <w:sz w:val="24"/>
              </w:rPr>
              <w:t></w:t>
            </w:r>
            <w:r>
              <w:rPr>
                <w:sz w:val="24"/>
              </w:rPr>
              <w:t>. In: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i/>
                <w:spacing w:val="-8"/>
                <w:sz w:val="24"/>
              </w:rPr>
              <w:t>Vserossiiskaya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nauchno-prakticheskaya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konferentsiya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Puti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razvitiya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pervichnoi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mediko-sanitarnoi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pomoshchi</w:t>
            </w:r>
            <w:proofErr w:type="spellEnd"/>
            <w:r>
              <w:rPr>
                <w:i/>
                <w:sz w:val="24"/>
              </w:rPr>
              <w:t xml:space="preserve">»; 13-14 Nov 2014. </w:t>
            </w:r>
            <w:r>
              <w:rPr>
                <w:sz w:val="24"/>
              </w:rPr>
              <w:t xml:space="preserve">Saratov; 2014. Available at: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http://medconfer.com/node/4128</w:t>
              </w:r>
            </w:hyperlink>
            <w:r>
              <w:rPr>
                <w:sz w:val="24"/>
              </w:rPr>
              <w:t>. Accessed: 12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Nov</w:t>
            </w:r>
          </w:p>
          <w:p w14:paraId="07E42E03" w14:textId="77777777" w:rsidR="00933D3A" w:rsidRDefault="0008095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2017. (In Russ).</w:t>
            </w:r>
          </w:p>
        </w:tc>
      </w:tr>
    </w:tbl>
    <w:p w14:paraId="5D74AF4B" w14:textId="77777777" w:rsidR="00933D3A" w:rsidRDefault="00933D3A">
      <w:pPr>
        <w:pStyle w:val="a3"/>
        <w:spacing w:before="8"/>
        <w:rPr>
          <w:sz w:val="23"/>
        </w:rPr>
      </w:pPr>
    </w:p>
    <w:p w14:paraId="6075BC11" w14:textId="77777777" w:rsidR="00933D3A" w:rsidRPr="0008095B" w:rsidRDefault="0008095B">
      <w:pPr>
        <w:pStyle w:val="1"/>
        <w:spacing w:line="274" w:lineRule="exact"/>
        <w:ind w:left="2322" w:right="2480"/>
        <w:jc w:val="center"/>
        <w:rPr>
          <w:lang w:val="ru-RU"/>
        </w:rPr>
      </w:pPr>
      <w:r w:rsidRPr="0008095B">
        <w:rPr>
          <w:lang w:val="ru-RU"/>
        </w:rPr>
        <w:t>ДРУГИЕ ПУБЛИКУЕМЫЕ МАТЕРИАЛЫ</w:t>
      </w:r>
    </w:p>
    <w:p w14:paraId="1FBCC0A1" w14:textId="77777777" w:rsidR="00933D3A" w:rsidRPr="0008095B" w:rsidRDefault="0008095B">
      <w:pPr>
        <w:pStyle w:val="a3"/>
        <w:spacing w:after="6"/>
        <w:ind w:left="102"/>
        <w:rPr>
          <w:lang w:val="ru-RU"/>
        </w:rPr>
      </w:pPr>
      <w:r w:rsidRPr="0008095B">
        <w:rPr>
          <w:lang w:val="ru-RU"/>
        </w:rPr>
        <w:t>26. Научный или технический отчет (обязательно указание организации, проводящей исследование)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24054CFF" w14:textId="77777777">
        <w:trPr>
          <w:trHeight w:val="1655"/>
        </w:trPr>
        <w:tc>
          <w:tcPr>
            <w:tcW w:w="2434" w:type="dxa"/>
          </w:tcPr>
          <w:p w14:paraId="27369BE9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507EEB1" w14:textId="77777777" w:rsidR="00933D3A" w:rsidRDefault="0008095B">
            <w:pPr>
              <w:pStyle w:val="TableParagraph"/>
              <w:spacing w:line="240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Yen G.G. (Oklahoma State University, School of Electrical and Computer Engineering, Stillwater, OK). Health monitoring on vibration signatures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Final report. Arlington (VA): Air Force Office of Scientific Research (US), Air Force Research Laboratory; 2002 Feb. Report No.: AFRLSRBLTR020123. Contract No.:</w:t>
            </w:r>
          </w:p>
          <w:p w14:paraId="4C5CED38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F496209810049.</w:t>
            </w:r>
          </w:p>
        </w:tc>
      </w:tr>
      <w:tr w:rsidR="00933D3A" w14:paraId="0EB4DAD6" w14:textId="77777777">
        <w:trPr>
          <w:trHeight w:val="1382"/>
        </w:trPr>
        <w:tc>
          <w:tcPr>
            <w:tcW w:w="2434" w:type="dxa"/>
          </w:tcPr>
          <w:p w14:paraId="7A678955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710C72A5" w14:textId="77777777" w:rsidR="00933D3A" w:rsidRDefault="0008095B">
            <w:pPr>
              <w:pStyle w:val="TableParagraph"/>
              <w:spacing w:line="240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Yen GG (Oklahoma State University, School of Electrical and Computer Engineering, Stillwater, OK). Health monitoring on vibration signatures. Final report. Arlington (VA): Air Force Office of Scientific </w:t>
            </w:r>
            <w:proofErr w:type="gramStart"/>
            <w:r>
              <w:rPr>
                <w:sz w:val="24"/>
              </w:rPr>
              <w:t>Research  (</w:t>
            </w:r>
            <w:proofErr w:type="gramEnd"/>
            <w:r>
              <w:rPr>
                <w:sz w:val="24"/>
              </w:rPr>
              <w:t xml:space="preserve">US), Air Force Research  Laboratory;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14:paraId="05970C05" w14:textId="77777777" w:rsidR="00933D3A" w:rsidRDefault="0008095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Feb.     Report     No.:     AFRLSRBLTR020123.     Contract     No.:</w:t>
            </w:r>
          </w:p>
        </w:tc>
      </w:tr>
      <w:tr w:rsidR="00933D3A" w14:paraId="74FA46C0" w14:textId="77777777">
        <w:trPr>
          <w:trHeight w:val="277"/>
        </w:trPr>
        <w:tc>
          <w:tcPr>
            <w:tcW w:w="2434" w:type="dxa"/>
          </w:tcPr>
          <w:p w14:paraId="552660EC" w14:textId="77777777" w:rsidR="00933D3A" w:rsidRDefault="00933D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7" w:type="dxa"/>
          </w:tcPr>
          <w:p w14:paraId="3C611F4B" w14:textId="77777777" w:rsidR="00933D3A" w:rsidRDefault="000809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F496209810049.</w:t>
            </w:r>
          </w:p>
        </w:tc>
      </w:tr>
    </w:tbl>
    <w:p w14:paraId="40793108" w14:textId="2A54F255" w:rsidR="00933D3A" w:rsidRDefault="00933D3A">
      <w:pPr>
        <w:pStyle w:val="a3"/>
        <w:spacing w:before="6"/>
        <w:rPr>
          <w:sz w:val="23"/>
        </w:rPr>
      </w:pPr>
    </w:p>
    <w:p w14:paraId="17E1764E" w14:textId="3F84567E" w:rsidR="007D6571" w:rsidRDefault="007D6571">
      <w:pPr>
        <w:pStyle w:val="a3"/>
        <w:spacing w:before="6"/>
        <w:rPr>
          <w:sz w:val="23"/>
        </w:rPr>
      </w:pPr>
    </w:p>
    <w:p w14:paraId="52F6F68A" w14:textId="675CF302" w:rsidR="007D6571" w:rsidRDefault="007D6571">
      <w:pPr>
        <w:pStyle w:val="a3"/>
        <w:spacing w:before="6"/>
        <w:rPr>
          <w:sz w:val="23"/>
        </w:rPr>
      </w:pPr>
    </w:p>
    <w:p w14:paraId="73E37CA0" w14:textId="77777777" w:rsidR="007D6571" w:rsidRDefault="007D657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5D2E1582" w14:textId="77777777">
        <w:trPr>
          <w:trHeight w:val="1655"/>
        </w:trPr>
        <w:tc>
          <w:tcPr>
            <w:tcW w:w="2434" w:type="dxa"/>
          </w:tcPr>
          <w:p w14:paraId="045ACE5C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2AAB59B8" w14:textId="77777777" w:rsidR="00933D3A" w:rsidRDefault="0008095B">
            <w:pPr>
              <w:pStyle w:val="TableParagraph"/>
              <w:spacing w:line="240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Russell M.L., Goth-Goldstein R., </w:t>
            </w:r>
            <w:proofErr w:type="spellStart"/>
            <w:r>
              <w:rPr>
                <w:sz w:val="24"/>
              </w:rPr>
              <w:t>Apte</w:t>
            </w:r>
            <w:proofErr w:type="spellEnd"/>
            <w:r>
              <w:rPr>
                <w:sz w:val="24"/>
              </w:rPr>
              <w:t xml:space="preserve"> M.G., Fisk W.J. Method for measuring the size distribution of airborne Rhinovirus. Berkeley (CA): Lawrence Berkeley National Laboratory, Environmental Energy Technologies Division; 2002 Jan. Report No.: LBNL49574. Contract No.: DEAC0376SF00098. Sponsored by the Department of</w:t>
            </w:r>
          </w:p>
          <w:p w14:paraId="0A9DA776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Energy.</w:t>
            </w:r>
          </w:p>
        </w:tc>
      </w:tr>
      <w:tr w:rsidR="00933D3A" w14:paraId="23C74EC4" w14:textId="77777777">
        <w:trPr>
          <w:trHeight w:val="1656"/>
        </w:trPr>
        <w:tc>
          <w:tcPr>
            <w:tcW w:w="2434" w:type="dxa"/>
          </w:tcPr>
          <w:p w14:paraId="4BFC0C8B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F7A150D" w14:textId="77777777" w:rsidR="00933D3A" w:rsidRDefault="0008095B">
            <w:pPr>
              <w:pStyle w:val="TableParagraph"/>
              <w:spacing w:line="240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Russell ML, Goth-Goldstein R, </w:t>
            </w:r>
            <w:proofErr w:type="spellStart"/>
            <w:r>
              <w:rPr>
                <w:sz w:val="24"/>
              </w:rPr>
              <w:t>Apte</w:t>
            </w:r>
            <w:proofErr w:type="spellEnd"/>
            <w:r>
              <w:rPr>
                <w:sz w:val="24"/>
              </w:rPr>
              <w:t xml:space="preserve"> MG, Fisk WJ. Method for measuring the size distribution of airborne Rhinovirus. Berkeley (CA): Lawrence Berkeley National Laboratory, Environmental Energy Technologies Division; 2002 Jan. Report No.: LBNL49574.</w:t>
            </w:r>
          </w:p>
          <w:p w14:paraId="2986646C" w14:textId="77777777" w:rsidR="00933D3A" w:rsidRDefault="0008095B">
            <w:pPr>
              <w:pStyle w:val="TableParagraph"/>
              <w:spacing w:line="270" w:lineRule="atLeas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Contract No.: DEAC0376SF00098. Sponsored by the Department of Energy.</w:t>
            </w:r>
          </w:p>
        </w:tc>
      </w:tr>
    </w:tbl>
    <w:p w14:paraId="30256C47" w14:textId="77777777" w:rsidR="00933D3A" w:rsidRDefault="00933D3A">
      <w:pPr>
        <w:pStyle w:val="a3"/>
        <w:spacing w:before="5"/>
        <w:rPr>
          <w:sz w:val="15"/>
        </w:rPr>
      </w:pPr>
    </w:p>
    <w:p w14:paraId="26B7A6AD" w14:textId="77777777" w:rsidR="00933D3A" w:rsidRDefault="0008095B">
      <w:pPr>
        <w:pStyle w:val="a3"/>
        <w:spacing w:before="90" w:after="9"/>
        <w:ind w:left="102"/>
      </w:pPr>
      <w:r>
        <w:t xml:space="preserve">27. </w:t>
      </w:r>
      <w:proofErr w:type="spellStart"/>
      <w:r>
        <w:t>Диссертации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504E3199" w14:textId="77777777">
        <w:trPr>
          <w:trHeight w:val="1655"/>
        </w:trPr>
        <w:tc>
          <w:tcPr>
            <w:tcW w:w="2434" w:type="dxa"/>
          </w:tcPr>
          <w:p w14:paraId="6E820E3E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E6940BC" w14:textId="77777777" w:rsidR="00933D3A" w:rsidRDefault="0008095B">
            <w:pPr>
              <w:pStyle w:val="TableParagraph"/>
              <w:tabs>
                <w:tab w:val="left" w:pos="2646"/>
                <w:tab w:val="left" w:pos="4301"/>
                <w:tab w:val="left" w:pos="6407"/>
              </w:tabs>
              <w:spacing w:line="240" w:lineRule="auto"/>
              <w:ind w:right="210"/>
              <w:jc w:val="both"/>
              <w:rPr>
                <w:sz w:val="24"/>
              </w:rPr>
            </w:pPr>
            <w:proofErr w:type="spellStart"/>
            <w:r w:rsidRPr="0008095B">
              <w:rPr>
                <w:sz w:val="24"/>
                <w:lang w:val="ru-RU"/>
              </w:rPr>
              <w:t>Бузаев</w:t>
            </w:r>
            <w:proofErr w:type="spellEnd"/>
            <w:r w:rsidRPr="0008095B">
              <w:rPr>
                <w:sz w:val="24"/>
                <w:lang w:val="ru-RU"/>
              </w:rPr>
              <w:t xml:space="preserve"> И.В. Прогнозирование изменений центральной гемодинамики и выбор метода пластики левого желудочка при хронических аневризмах сердца</w:t>
            </w:r>
            <w:r w:rsidRPr="0008095B">
              <w:rPr>
                <w:i/>
                <w:sz w:val="24"/>
                <w:lang w:val="ru-RU"/>
              </w:rPr>
              <w:t xml:space="preserve">: </w:t>
            </w:r>
            <w:proofErr w:type="spellStart"/>
            <w:r w:rsidRPr="0008095B">
              <w:rPr>
                <w:sz w:val="24"/>
                <w:lang w:val="ru-RU"/>
              </w:rPr>
              <w:t>Дис</w:t>
            </w:r>
            <w:proofErr w:type="spellEnd"/>
            <w:r w:rsidRPr="0008095B">
              <w:rPr>
                <w:sz w:val="24"/>
                <w:lang w:val="ru-RU"/>
              </w:rPr>
              <w:t>. ... канд. мед. наук. Новосибирск;</w:t>
            </w:r>
            <w:r w:rsidRPr="0008095B">
              <w:rPr>
                <w:sz w:val="24"/>
                <w:lang w:val="ru-RU"/>
              </w:rPr>
              <w:tab/>
              <w:t>2006.</w:t>
            </w:r>
            <w:r w:rsidRPr="0008095B">
              <w:rPr>
                <w:sz w:val="24"/>
                <w:lang w:val="ru-RU"/>
              </w:rPr>
              <w:tab/>
              <w:t>Доступно</w:t>
            </w:r>
            <w:r w:rsidRPr="0008095B">
              <w:rPr>
                <w:sz w:val="24"/>
                <w:lang w:val="ru-RU"/>
              </w:rPr>
              <w:tab/>
              <w:t xml:space="preserve">по: </w:t>
            </w:r>
            <w:hyperlink r:id="rId7">
              <w:r>
                <w:rPr>
                  <w:sz w:val="24"/>
                  <w:u w:val="single"/>
                </w:rPr>
                <w:t>http</w:t>
              </w:r>
              <w:r w:rsidRPr="0008095B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www</w:t>
              </w:r>
              <w:r w:rsidRPr="0008095B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buzaev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downloads</w:t>
              </w:r>
              <w:r w:rsidRPr="0008095B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disser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pdf</w:t>
              </w:r>
            </w:hyperlink>
            <w:r w:rsidRPr="0008095B">
              <w:rPr>
                <w:i/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76E52876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2017.</w:t>
            </w:r>
          </w:p>
        </w:tc>
      </w:tr>
      <w:tr w:rsidR="00933D3A" w14:paraId="6652B8DC" w14:textId="77777777">
        <w:trPr>
          <w:trHeight w:val="1382"/>
        </w:trPr>
        <w:tc>
          <w:tcPr>
            <w:tcW w:w="2434" w:type="dxa"/>
          </w:tcPr>
          <w:p w14:paraId="62D1A8CD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2045A1BB" w14:textId="77777777" w:rsidR="00933D3A" w:rsidRDefault="0008095B">
            <w:pPr>
              <w:pStyle w:val="TableParagraph"/>
              <w:spacing w:line="240" w:lineRule="auto"/>
              <w:ind w:right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Buzaev</w:t>
            </w:r>
            <w:proofErr w:type="spellEnd"/>
            <w:r>
              <w:rPr>
                <w:sz w:val="24"/>
              </w:rPr>
              <w:t xml:space="preserve"> IV. </w:t>
            </w:r>
            <w:proofErr w:type="spellStart"/>
            <w:r>
              <w:rPr>
                <w:i/>
                <w:sz w:val="24"/>
              </w:rPr>
              <w:t>Prognozirovanie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izmenenii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tsentral'noi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gemodinamiki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vybor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metoda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plastiki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levogo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zheludochka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khronicheskikh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anevrizmakh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serdtsa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[dissertation]. Novosibirsk; 2006.</w:t>
            </w:r>
          </w:p>
          <w:p w14:paraId="2A5A53EF" w14:textId="77777777" w:rsidR="00933D3A" w:rsidRDefault="0008095B">
            <w:pPr>
              <w:pStyle w:val="TableParagraph"/>
              <w:tabs>
                <w:tab w:val="left" w:pos="2460"/>
              </w:tabs>
              <w:spacing w:line="27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Available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z w:val="24"/>
              </w:rPr>
              <w:tab/>
            </w:r>
            <w:hyperlink r:id="rId8">
              <w:r>
                <w:rPr>
                  <w:w w:val="95"/>
                  <w:sz w:val="24"/>
                  <w:u w:val="single"/>
                </w:rPr>
                <w:t>http://www.buzaev.ru/downloads/disser.pdf</w:t>
              </w:r>
            </w:hyperlink>
            <w:r>
              <w:rPr>
                <w:i/>
                <w:w w:val="95"/>
                <w:sz w:val="24"/>
              </w:rPr>
              <w:t xml:space="preserve">. </w:t>
            </w:r>
            <w:r>
              <w:rPr>
                <w:sz w:val="24"/>
              </w:rPr>
              <w:t>Accessed: 12 Nov 2017. (In Russ).</w:t>
            </w:r>
          </w:p>
        </w:tc>
      </w:tr>
    </w:tbl>
    <w:p w14:paraId="0E8AC33D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79574539" w14:textId="77777777">
        <w:trPr>
          <w:trHeight w:val="827"/>
        </w:trPr>
        <w:tc>
          <w:tcPr>
            <w:tcW w:w="2434" w:type="dxa"/>
          </w:tcPr>
          <w:p w14:paraId="7C70C38A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D0A70CF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Borkowski M.M. Infant sleep and feeding: a telephone survey of</w:t>
            </w:r>
          </w:p>
          <w:p w14:paraId="6496696C" w14:textId="77777777" w:rsidR="00933D3A" w:rsidRDefault="0008095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Hispanic Americans [dissertation]. Mount Pleasant (MI): Central Michigan University; 2002.</w:t>
            </w:r>
          </w:p>
        </w:tc>
      </w:tr>
      <w:tr w:rsidR="00933D3A" w14:paraId="4654F01F" w14:textId="77777777">
        <w:trPr>
          <w:trHeight w:val="827"/>
        </w:trPr>
        <w:tc>
          <w:tcPr>
            <w:tcW w:w="2434" w:type="dxa"/>
          </w:tcPr>
          <w:p w14:paraId="2407989D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2769115" w14:textId="77777777" w:rsidR="00933D3A" w:rsidRDefault="0008095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Borkowski MM.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Infant sleep and feeding: a telephone survey of</w:t>
            </w:r>
          </w:p>
          <w:p w14:paraId="29A8A880" w14:textId="77777777" w:rsidR="00933D3A" w:rsidRDefault="0008095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Hispanic Americans </w:t>
            </w:r>
            <w:r>
              <w:rPr>
                <w:sz w:val="24"/>
              </w:rPr>
              <w:t>[dissertation]. Mount Pleasant (MI): Central Michigan University; 2002.</w:t>
            </w:r>
          </w:p>
        </w:tc>
      </w:tr>
    </w:tbl>
    <w:p w14:paraId="438CA2E3" w14:textId="77777777" w:rsidR="00933D3A" w:rsidRDefault="00933D3A">
      <w:pPr>
        <w:pStyle w:val="a3"/>
        <w:spacing w:before="4"/>
        <w:rPr>
          <w:sz w:val="23"/>
        </w:rPr>
      </w:pPr>
    </w:p>
    <w:p w14:paraId="0551BF34" w14:textId="77777777" w:rsidR="00933D3A" w:rsidRDefault="0008095B">
      <w:pPr>
        <w:pStyle w:val="a3"/>
        <w:spacing w:after="8"/>
        <w:ind w:left="102"/>
      </w:pPr>
      <w:r>
        <w:t xml:space="preserve">27. </w:t>
      </w:r>
      <w:proofErr w:type="spellStart"/>
      <w:r>
        <w:t>Патенты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:rsidRPr="0008095B" w14:paraId="3BC08E54" w14:textId="77777777">
        <w:trPr>
          <w:trHeight w:val="1655"/>
        </w:trPr>
        <w:tc>
          <w:tcPr>
            <w:tcW w:w="2434" w:type="dxa"/>
          </w:tcPr>
          <w:p w14:paraId="2C20CE1D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18FE610" w14:textId="77777777" w:rsidR="00933D3A" w:rsidRPr="0008095B" w:rsidRDefault="0008095B">
            <w:pPr>
              <w:pStyle w:val="TableParagraph"/>
              <w:spacing w:line="240" w:lineRule="auto"/>
              <w:ind w:right="213"/>
              <w:rPr>
                <w:sz w:val="24"/>
                <w:lang w:val="ru-RU"/>
              </w:rPr>
            </w:pPr>
            <w:proofErr w:type="spellStart"/>
            <w:r w:rsidRPr="0008095B">
              <w:rPr>
                <w:sz w:val="24"/>
                <w:lang w:val="ru-RU"/>
              </w:rPr>
              <w:t>Газазян</w:t>
            </w:r>
            <w:proofErr w:type="spellEnd"/>
            <w:r w:rsidRPr="0008095B">
              <w:rPr>
                <w:sz w:val="24"/>
                <w:lang w:val="ru-RU"/>
              </w:rPr>
              <w:t xml:space="preserve"> М.Г., Пономарева Н.А., Иванова О.Ю. Способ ранней диагностики вторичной плацентарной недостаточности</w:t>
            </w:r>
            <w:r w:rsidRPr="0008095B">
              <w:rPr>
                <w:i/>
                <w:sz w:val="24"/>
                <w:lang w:val="ru-RU"/>
              </w:rPr>
              <w:t xml:space="preserve">. </w:t>
            </w:r>
            <w:r w:rsidRPr="0008095B">
              <w:rPr>
                <w:sz w:val="24"/>
                <w:lang w:val="ru-RU"/>
              </w:rPr>
              <w:t xml:space="preserve">Патент РФ на изобретение №2193864. 10.12.2002. </w:t>
            </w:r>
            <w:proofErr w:type="spellStart"/>
            <w:r w:rsidRPr="0008095B">
              <w:rPr>
                <w:sz w:val="24"/>
                <w:lang w:val="ru-RU"/>
              </w:rPr>
              <w:t>Бюл</w:t>
            </w:r>
            <w:proofErr w:type="spellEnd"/>
            <w:r w:rsidRPr="0008095B">
              <w:rPr>
                <w:sz w:val="24"/>
                <w:lang w:val="ru-RU"/>
              </w:rPr>
              <w:t xml:space="preserve">. №34. Доступно по: </w:t>
            </w:r>
            <w:hyperlink r:id="rId9">
              <w:r>
                <w:rPr>
                  <w:sz w:val="24"/>
                  <w:u w:val="single"/>
                </w:rPr>
                <w:t>http</w:t>
              </w:r>
              <w:r w:rsidRPr="0008095B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www</w:t>
              </w:r>
              <w:r w:rsidRPr="0008095B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ntpo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com</w:t>
              </w:r>
              <w:r w:rsidRPr="0008095B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patents</w:t>
              </w:r>
              <w:r w:rsidRPr="0008095B">
                <w:rPr>
                  <w:sz w:val="24"/>
                  <w:u w:val="single"/>
                  <w:lang w:val="ru-RU"/>
                </w:rPr>
                <w:t>_</w:t>
              </w:r>
              <w:r>
                <w:rPr>
                  <w:sz w:val="24"/>
                  <w:u w:val="single"/>
                </w:rPr>
                <w:t>medicine</w:t>
              </w:r>
              <w:r w:rsidRPr="0008095B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medicine</w:t>
              </w:r>
              <w:r w:rsidRPr="0008095B">
                <w:rPr>
                  <w:sz w:val="24"/>
                  <w:u w:val="single"/>
                  <w:lang w:val="ru-RU"/>
                </w:rPr>
                <w:t>_1/</w:t>
              </w:r>
              <w:r>
                <w:rPr>
                  <w:sz w:val="24"/>
                  <w:u w:val="single"/>
                </w:rPr>
                <w:t>medicine</w:t>
              </w:r>
              <w:r w:rsidRPr="0008095B">
                <w:rPr>
                  <w:sz w:val="24"/>
                  <w:u w:val="single"/>
                  <w:lang w:val="ru-RU"/>
                </w:rPr>
                <w:t>_432.</w:t>
              </w:r>
              <w:r>
                <w:rPr>
                  <w:sz w:val="24"/>
                  <w:u w:val="single"/>
                </w:rPr>
                <w:t>s</w:t>
              </w:r>
            </w:hyperlink>
          </w:p>
          <w:p w14:paraId="087997C8" w14:textId="77777777" w:rsidR="00933D3A" w:rsidRPr="0008095B" w:rsidRDefault="0008095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hyperlink r:id="rId10">
              <w:r>
                <w:rPr>
                  <w:sz w:val="24"/>
                  <w:u w:val="single"/>
                </w:rPr>
                <w:t>html</w:t>
              </w:r>
            </w:hyperlink>
            <w:r w:rsidRPr="0008095B">
              <w:rPr>
                <w:sz w:val="24"/>
                <w:lang w:val="ru-RU"/>
              </w:rPr>
              <w:t>. Ссылка активна на 12 ноября 2017.</w:t>
            </w:r>
          </w:p>
        </w:tc>
      </w:tr>
      <w:tr w:rsidR="00933D3A" w14:paraId="0390F510" w14:textId="77777777">
        <w:trPr>
          <w:trHeight w:val="1380"/>
        </w:trPr>
        <w:tc>
          <w:tcPr>
            <w:tcW w:w="2434" w:type="dxa"/>
          </w:tcPr>
          <w:p w14:paraId="6520F41C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C41B22F" w14:textId="77777777" w:rsidR="00933D3A" w:rsidRDefault="0008095B">
            <w:pPr>
              <w:pStyle w:val="TableParagraph"/>
              <w:spacing w:line="240" w:lineRule="auto"/>
              <w:ind w:right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Gazazyan</w:t>
            </w:r>
            <w:proofErr w:type="spellEnd"/>
            <w:r>
              <w:rPr>
                <w:sz w:val="24"/>
              </w:rPr>
              <w:t xml:space="preserve"> MG, </w:t>
            </w:r>
            <w:proofErr w:type="spellStart"/>
            <w:r>
              <w:rPr>
                <w:sz w:val="24"/>
              </w:rPr>
              <w:t>Ponomareva</w:t>
            </w:r>
            <w:proofErr w:type="spellEnd"/>
            <w:r>
              <w:rPr>
                <w:sz w:val="24"/>
              </w:rPr>
              <w:t xml:space="preserve"> NA, Ivanova OY. </w:t>
            </w:r>
            <w:proofErr w:type="spellStart"/>
            <w:r>
              <w:rPr>
                <w:i/>
                <w:sz w:val="24"/>
              </w:rPr>
              <w:t>Sposob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rannei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diagnostiki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vtorichnoi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platsentarnoi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nedostatochnosti</w:t>
            </w:r>
            <w:proofErr w:type="spellEnd"/>
            <w:r>
              <w:rPr>
                <w:sz w:val="24"/>
              </w:rPr>
              <w:t>. Patent RUS</w:t>
            </w:r>
          </w:p>
          <w:p w14:paraId="3F5D9103" w14:textId="77777777" w:rsidR="00933D3A" w:rsidRDefault="0008095B">
            <w:pPr>
              <w:pStyle w:val="TableParagraph"/>
              <w:spacing w:line="276" w:lineRule="exact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№2193864. 10.12.2002. </w:t>
            </w:r>
            <w:proofErr w:type="spellStart"/>
            <w:r>
              <w:rPr>
                <w:sz w:val="24"/>
              </w:rPr>
              <w:t>Byul</w:t>
            </w:r>
            <w:proofErr w:type="spellEnd"/>
            <w:r>
              <w:rPr>
                <w:sz w:val="24"/>
              </w:rPr>
              <w:t xml:space="preserve">. №34. Available at: </w:t>
            </w:r>
            <w:hyperlink r:id="rId11">
              <w:r>
                <w:rPr>
                  <w:sz w:val="24"/>
                  <w:u w:val="single"/>
                </w:rPr>
                <w:t>http://www.ntpo.com/patents_medicine/medicine_1/medicine_432.s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html</w:t>
              </w:r>
              <w:r>
                <w:t xml:space="preserve">. </w:t>
              </w:r>
            </w:hyperlink>
            <w:r>
              <w:rPr>
                <w:sz w:val="24"/>
              </w:rPr>
              <w:t>Accessed: 12 Nov 2017. (In Russ).</w:t>
            </w:r>
          </w:p>
        </w:tc>
      </w:tr>
    </w:tbl>
    <w:p w14:paraId="6B161989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0DEB2193" w14:textId="77777777">
        <w:trPr>
          <w:trHeight w:val="830"/>
        </w:trPr>
        <w:tc>
          <w:tcPr>
            <w:tcW w:w="2434" w:type="dxa"/>
          </w:tcPr>
          <w:p w14:paraId="49DE9BD9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7C0DB011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Pagedas</w:t>
            </w:r>
            <w:proofErr w:type="spellEnd"/>
            <w:r>
              <w:rPr>
                <w:sz w:val="24"/>
              </w:rPr>
              <w:t xml:space="preserve"> A.C., inventor; </w:t>
            </w:r>
            <w:proofErr w:type="spellStart"/>
            <w:r>
              <w:rPr>
                <w:sz w:val="24"/>
              </w:rPr>
              <w:t>Ancel</w:t>
            </w:r>
            <w:proofErr w:type="spellEnd"/>
            <w:r>
              <w:rPr>
                <w:sz w:val="24"/>
              </w:rPr>
              <w:t xml:space="preserve"> Surgical R&amp;D Inc., assignee.</w:t>
            </w:r>
          </w:p>
          <w:p w14:paraId="34286D05" w14:textId="77777777" w:rsidR="00933D3A" w:rsidRDefault="0008095B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Flexible endoscopic grasping and cutting device and positioning tool assembly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United States patent US 20020103498. 2002 Aug 1.</w:t>
            </w:r>
          </w:p>
        </w:tc>
      </w:tr>
      <w:tr w:rsidR="00933D3A" w14:paraId="0BD90AA7" w14:textId="77777777">
        <w:trPr>
          <w:trHeight w:val="275"/>
        </w:trPr>
        <w:tc>
          <w:tcPr>
            <w:tcW w:w="2434" w:type="dxa"/>
          </w:tcPr>
          <w:p w14:paraId="1073C631" w14:textId="77777777" w:rsidR="00933D3A" w:rsidRDefault="00080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44870BB5" w14:textId="77777777" w:rsidR="00933D3A" w:rsidRDefault="0008095B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Pagedas</w:t>
            </w:r>
            <w:proofErr w:type="spellEnd"/>
            <w:r>
              <w:rPr>
                <w:sz w:val="24"/>
              </w:rPr>
              <w:t xml:space="preserve"> AC, inventor; </w:t>
            </w:r>
            <w:proofErr w:type="spellStart"/>
            <w:r>
              <w:rPr>
                <w:sz w:val="24"/>
              </w:rPr>
              <w:t>Ancel</w:t>
            </w:r>
            <w:proofErr w:type="spellEnd"/>
            <w:r>
              <w:rPr>
                <w:sz w:val="24"/>
              </w:rPr>
              <w:t xml:space="preserve"> Surgical R&amp;D Inc., assignee. </w:t>
            </w:r>
            <w:r>
              <w:rPr>
                <w:i/>
                <w:sz w:val="24"/>
              </w:rPr>
              <w:t>Flexible</w:t>
            </w:r>
          </w:p>
        </w:tc>
      </w:tr>
      <w:tr w:rsidR="00933D3A" w14:paraId="635EB62C" w14:textId="77777777">
        <w:trPr>
          <w:trHeight w:val="554"/>
        </w:trPr>
        <w:tc>
          <w:tcPr>
            <w:tcW w:w="2434" w:type="dxa"/>
          </w:tcPr>
          <w:p w14:paraId="1469A3DF" w14:textId="77777777" w:rsidR="00933D3A" w:rsidRDefault="00933D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14:paraId="33C05770" w14:textId="77777777" w:rsidR="00933D3A" w:rsidRDefault="0008095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endoscopic grasping and cutting device and positioning tool</w:t>
            </w:r>
          </w:p>
          <w:p w14:paraId="74E72AB7" w14:textId="77777777" w:rsidR="00933D3A" w:rsidRDefault="00080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assembly</w:t>
            </w:r>
            <w:r>
              <w:rPr>
                <w:sz w:val="24"/>
              </w:rPr>
              <w:t>. United States patent US 20020103498. 2002 Aug 1.</w:t>
            </w:r>
          </w:p>
        </w:tc>
      </w:tr>
    </w:tbl>
    <w:p w14:paraId="437FB463" w14:textId="77777777" w:rsidR="00933D3A" w:rsidRDefault="00933D3A">
      <w:pPr>
        <w:pStyle w:val="a3"/>
        <w:rPr>
          <w:sz w:val="15"/>
        </w:rPr>
      </w:pPr>
    </w:p>
    <w:p w14:paraId="73487C01" w14:textId="77777777" w:rsidR="007D6571" w:rsidRDefault="007D6571">
      <w:pPr>
        <w:pStyle w:val="a3"/>
        <w:spacing w:before="90" w:after="8"/>
        <w:ind w:left="102"/>
      </w:pPr>
    </w:p>
    <w:p w14:paraId="6BA151D6" w14:textId="77777777" w:rsidR="007D6571" w:rsidRDefault="007D6571">
      <w:pPr>
        <w:pStyle w:val="a3"/>
        <w:spacing w:before="90" w:after="8"/>
        <w:ind w:left="102"/>
      </w:pPr>
    </w:p>
    <w:p w14:paraId="15382437" w14:textId="3ECA22AE" w:rsidR="00933D3A" w:rsidRDefault="0008095B">
      <w:pPr>
        <w:pStyle w:val="a3"/>
        <w:spacing w:before="90" w:after="8"/>
        <w:ind w:left="102"/>
      </w:pPr>
      <w:r>
        <w:lastRenderedPageBreak/>
        <w:t xml:space="preserve">28. </w:t>
      </w:r>
      <w:proofErr w:type="spellStart"/>
      <w:r>
        <w:t>Статья</w:t>
      </w:r>
      <w:proofErr w:type="spellEnd"/>
      <w:r>
        <w:t xml:space="preserve"> в </w:t>
      </w:r>
      <w:proofErr w:type="spellStart"/>
      <w:r>
        <w:t>газете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5F6C99B0" w14:textId="77777777">
        <w:trPr>
          <w:trHeight w:val="827"/>
        </w:trPr>
        <w:tc>
          <w:tcPr>
            <w:tcW w:w="2434" w:type="dxa"/>
          </w:tcPr>
          <w:p w14:paraId="25D21B30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869C5AD" w14:textId="77777777" w:rsidR="00933D3A" w:rsidRPr="0008095B" w:rsidRDefault="0008095B">
            <w:pPr>
              <w:pStyle w:val="TableParagraph"/>
              <w:tabs>
                <w:tab w:val="left" w:pos="1656"/>
                <w:tab w:val="left" w:pos="2162"/>
                <w:tab w:val="left" w:pos="3024"/>
                <w:tab w:val="left" w:pos="3470"/>
                <w:tab w:val="left" w:pos="4686"/>
                <w:tab w:val="left" w:pos="5276"/>
                <w:tab w:val="left" w:pos="6596"/>
              </w:tabs>
              <w:rPr>
                <w:i/>
                <w:sz w:val="24"/>
                <w:lang w:val="ru-RU"/>
              </w:rPr>
            </w:pPr>
            <w:proofErr w:type="spellStart"/>
            <w:r w:rsidRPr="0008095B">
              <w:rPr>
                <w:sz w:val="24"/>
                <w:lang w:val="ru-RU"/>
              </w:rPr>
              <w:t>Мешковский</w:t>
            </w:r>
            <w:proofErr w:type="spellEnd"/>
            <w:r w:rsidRPr="0008095B">
              <w:rPr>
                <w:sz w:val="24"/>
                <w:lang w:val="ru-RU"/>
              </w:rPr>
              <w:tab/>
              <w:t>А.,</w:t>
            </w:r>
            <w:r w:rsidRPr="0008095B">
              <w:rPr>
                <w:sz w:val="24"/>
                <w:lang w:val="ru-RU"/>
              </w:rPr>
              <w:tab/>
              <w:t>Быков</w:t>
            </w:r>
            <w:r w:rsidRPr="0008095B">
              <w:rPr>
                <w:sz w:val="24"/>
                <w:lang w:val="ru-RU"/>
              </w:rPr>
              <w:tab/>
              <w:t>А.</w:t>
            </w:r>
            <w:r w:rsidRPr="0008095B">
              <w:rPr>
                <w:sz w:val="24"/>
                <w:lang w:val="ru-RU"/>
              </w:rPr>
              <w:tab/>
              <w:t>Оригинал</w:t>
            </w:r>
            <w:r w:rsidRPr="0008095B">
              <w:rPr>
                <w:sz w:val="24"/>
                <w:lang w:val="ru-RU"/>
              </w:rPr>
              <w:tab/>
              <w:t>или</w:t>
            </w:r>
            <w:r w:rsidRPr="0008095B">
              <w:rPr>
                <w:sz w:val="24"/>
                <w:lang w:val="ru-RU"/>
              </w:rPr>
              <w:tab/>
            </w:r>
            <w:proofErr w:type="spellStart"/>
            <w:r w:rsidRPr="0008095B">
              <w:rPr>
                <w:sz w:val="24"/>
                <w:lang w:val="ru-RU"/>
              </w:rPr>
              <w:t>дженерик</w:t>
            </w:r>
            <w:proofErr w:type="spellEnd"/>
            <w:r w:rsidRPr="0008095B">
              <w:rPr>
                <w:sz w:val="24"/>
                <w:lang w:val="ru-RU"/>
              </w:rPr>
              <w:t>?</w:t>
            </w:r>
            <w:r w:rsidRPr="0008095B">
              <w:rPr>
                <w:sz w:val="24"/>
                <w:lang w:val="ru-RU"/>
              </w:rPr>
              <w:tab/>
            </w:r>
            <w:r w:rsidRPr="0008095B">
              <w:rPr>
                <w:i/>
                <w:sz w:val="24"/>
                <w:lang w:val="ru-RU"/>
              </w:rPr>
              <w:t>//</w:t>
            </w:r>
          </w:p>
          <w:p w14:paraId="5CD12B07" w14:textId="77777777" w:rsidR="00933D3A" w:rsidRDefault="0008095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08095B">
              <w:rPr>
                <w:sz w:val="24"/>
                <w:lang w:val="ru-RU"/>
              </w:rPr>
              <w:t xml:space="preserve">Российская газета. </w:t>
            </w:r>
            <w:proofErr w:type="spellStart"/>
            <w:r w:rsidRPr="0008095B">
              <w:rPr>
                <w:sz w:val="24"/>
                <w:lang w:val="ru-RU"/>
              </w:rPr>
              <w:t>Спецвыпуск</w:t>
            </w:r>
            <w:proofErr w:type="spellEnd"/>
            <w:r w:rsidRPr="0008095B">
              <w:rPr>
                <w:sz w:val="24"/>
                <w:lang w:val="ru-RU"/>
              </w:rPr>
              <w:t xml:space="preserve"> «Фармацевтика</w:t>
            </w:r>
            <w:r w:rsidRPr="0008095B">
              <w:rPr>
                <w:i/>
                <w:sz w:val="24"/>
                <w:lang w:val="ru-RU"/>
              </w:rPr>
              <w:t xml:space="preserve">». </w:t>
            </w:r>
            <w:r w:rsidRPr="0008095B">
              <w:rPr>
                <w:sz w:val="24"/>
                <w:lang w:val="ru-RU"/>
              </w:rPr>
              <w:t xml:space="preserve">4 июля 2011. </w:t>
            </w:r>
            <w:r>
              <w:rPr>
                <w:sz w:val="24"/>
              </w:rPr>
              <w:t>Т. 5518. №142.</w:t>
            </w:r>
          </w:p>
        </w:tc>
      </w:tr>
      <w:tr w:rsidR="00933D3A" w14:paraId="431B9EB4" w14:textId="77777777">
        <w:trPr>
          <w:trHeight w:val="827"/>
        </w:trPr>
        <w:tc>
          <w:tcPr>
            <w:tcW w:w="2434" w:type="dxa"/>
          </w:tcPr>
          <w:p w14:paraId="6450CF3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0B2AB931" w14:textId="77777777" w:rsidR="00933D3A" w:rsidRDefault="0008095B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Meshkovskii</w:t>
            </w:r>
            <w:proofErr w:type="spellEnd"/>
            <w:r>
              <w:rPr>
                <w:sz w:val="24"/>
              </w:rPr>
              <w:t xml:space="preserve"> A, </w:t>
            </w:r>
            <w:proofErr w:type="spellStart"/>
            <w:r>
              <w:rPr>
                <w:sz w:val="24"/>
              </w:rPr>
              <w:t>Bykov</w:t>
            </w:r>
            <w:proofErr w:type="spellEnd"/>
            <w:r>
              <w:rPr>
                <w:sz w:val="24"/>
              </w:rPr>
              <w:t xml:space="preserve"> A. Original </w:t>
            </w:r>
            <w:proofErr w:type="spellStart"/>
            <w:r>
              <w:rPr>
                <w:sz w:val="24"/>
              </w:rPr>
              <w:t>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dzhenerik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i/>
                <w:sz w:val="24"/>
              </w:rPr>
              <w:t>Rossiiskaya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gazeta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Spetsvypusk</w:t>
            </w:r>
            <w:proofErr w:type="spellEnd"/>
            <w:r>
              <w:rPr>
                <w:i/>
                <w:sz w:val="24"/>
              </w:rPr>
              <w:t xml:space="preserve"> “</w:t>
            </w:r>
            <w:proofErr w:type="spellStart"/>
            <w:r>
              <w:rPr>
                <w:i/>
                <w:sz w:val="24"/>
              </w:rPr>
              <w:t>Farmatsevtika</w:t>
            </w:r>
            <w:proofErr w:type="spellEnd"/>
            <w:r>
              <w:rPr>
                <w:i/>
                <w:sz w:val="24"/>
              </w:rPr>
              <w:t>”</w:t>
            </w:r>
            <w:r>
              <w:rPr>
                <w:sz w:val="24"/>
              </w:rPr>
              <w:t>. 2011 July 4:5518(142). (In</w:t>
            </w:r>
          </w:p>
          <w:p w14:paraId="010F4D78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Russ).</w:t>
            </w:r>
          </w:p>
        </w:tc>
      </w:tr>
    </w:tbl>
    <w:p w14:paraId="15A43C61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A4D0963" w14:textId="77777777">
        <w:trPr>
          <w:trHeight w:val="828"/>
        </w:trPr>
        <w:tc>
          <w:tcPr>
            <w:tcW w:w="2434" w:type="dxa"/>
          </w:tcPr>
          <w:p w14:paraId="58AD2423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55036D3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Tynan T. Medical improvements lower homicide rate: study sees</w:t>
            </w:r>
          </w:p>
          <w:p w14:paraId="7153E38A" w14:textId="77777777" w:rsidR="00933D3A" w:rsidRDefault="0008095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drop in assault rate // The Washington Post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2002 Aug 12. Sect. A. P. 2 (col.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</w:tc>
      </w:tr>
      <w:tr w:rsidR="00933D3A" w14:paraId="075437C2" w14:textId="77777777">
        <w:trPr>
          <w:trHeight w:val="829"/>
        </w:trPr>
        <w:tc>
          <w:tcPr>
            <w:tcW w:w="2434" w:type="dxa"/>
          </w:tcPr>
          <w:p w14:paraId="386DF64E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6D8ED1EB" w14:textId="77777777" w:rsidR="00933D3A" w:rsidRDefault="0008095B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Tynan T. Medical improvements lower homicide rate: study sees drop in assault rate. </w:t>
            </w:r>
            <w:r>
              <w:rPr>
                <w:i/>
                <w:sz w:val="24"/>
              </w:rPr>
              <w:t>The Washington Post</w:t>
            </w:r>
            <w:r>
              <w:rPr>
                <w:sz w:val="24"/>
              </w:rPr>
              <w:t>. 2002 Aug 12; Sect. A: 2</w:t>
            </w:r>
          </w:p>
          <w:p w14:paraId="1B181E6F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(col. 4).</w:t>
            </w:r>
          </w:p>
        </w:tc>
      </w:tr>
    </w:tbl>
    <w:p w14:paraId="44EBC021" w14:textId="77777777" w:rsidR="00933D3A" w:rsidRDefault="00933D3A">
      <w:pPr>
        <w:pStyle w:val="a3"/>
        <w:spacing w:before="3"/>
        <w:rPr>
          <w:sz w:val="23"/>
        </w:rPr>
      </w:pPr>
    </w:p>
    <w:p w14:paraId="233683BD" w14:textId="77777777" w:rsidR="00933D3A" w:rsidRDefault="0008095B">
      <w:pPr>
        <w:pStyle w:val="a3"/>
        <w:spacing w:after="9"/>
        <w:ind w:left="102"/>
      </w:pPr>
      <w:r>
        <w:t xml:space="preserve">29.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документы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4AC6C6CB" w14:textId="77777777">
        <w:trPr>
          <w:trHeight w:val="1380"/>
        </w:trPr>
        <w:tc>
          <w:tcPr>
            <w:tcW w:w="2434" w:type="dxa"/>
          </w:tcPr>
          <w:p w14:paraId="7D68A3A7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325B2E23" w14:textId="77777777" w:rsidR="00933D3A" w:rsidRDefault="0008095B">
            <w:pPr>
              <w:pStyle w:val="TableParagraph"/>
              <w:tabs>
                <w:tab w:val="left" w:pos="2237"/>
                <w:tab w:val="left" w:pos="4480"/>
                <w:tab w:val="left" w:pos="6404"/>
              </w:tabs>
              <w:spacing w:line="240" w:lineRule="auto"/>
              <w:ind w:right="209"/>
              <w:jc w:val="both"/>
              <w:rPr>
                <w:sz w:val="24"/>
              </w:rPr>
            </w:pPr>
            <w:r w:rsidRPr="0008095B">
              <w:rPr>
                <w:sz w:val="24"/>
                <w:lang w:val="ru-RU"/>
              </w:rPr>
              <w:t xml:space="preserve">Федеральный закон Российской Федерации №323-Ф3 от 21 ноября 2011 г. </w:t>
            </w:r>
            <w:r w:rsidRPr="0008095B">
              <w:rPr>
                <w:spacing w:val="-3"/>
                <w:sz w:val="24"/>
                <w:lang w:val="ru-RU"/>
              </w:rPr>
              <w:t xml:space="preserve">«Об </w:t>
            </w:r>
            <w:r w:rsidRPr="0008095B">
              <w:rPr>
                <w:sz w:val="24"/>
                <w:lang w:val="ru-RU"/>
              </w:rPr>
              <w:t>основах охраны здоровья граждан Российской</w:t>
            </w:r>
            <w:r w:rsidRPr="0008095B">
              <w:rPr>
                <w:sz w:val="24"/>
                <w:lang w:val="ru-RU"/>
              </w:rPr>
              <w:tab/>
              <w:t>Федерации».</w:t>
            </w:r>
            <w:r w:rsidRPr="0008095B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Доступно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:</w:t>
            </w:r>
          </w:p>
          <w:p w14:paraId="6F05C0EA" w14:textId="77777777" w:rsidR="00933D3A" w:rsidRDefault="0008095B">
            <w:pPr>
              <w:pStyle w:val="TableParagraph"/>
              <w:spacing w:line="270" w:lineRule="atLeast"/>
              <w:ind w:right="282"/>
              <w:jc w:val="both"/>
              <w:rPr>
                <w:sz w:val="24"/>
              </w:rPr>
            </w:pPr>
            <w:hyperlink r:id="rId13">
              <w:r>
                <w:rPr>
                  <w:sz w:val="24"/>
                </w:rPr>
                <w:t>http://www.rosminzdrav.ru/documents/7025-federalnyy-zakon-323-</w:t>
              </w:r>
            </w:hyperlink>
            <w:r>
              <w:rPr>
                <w:sz w:val="24"/>
              </w:rPr>
              <w:t xml:space="preserve"> fz-ot-21-noyabrya-2011-g. </w:t>
            </w: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2017.</w:t>
            </w:r>
          </w:p>
        </w:tc>
      </w:tr>
      <w:tr w:rsidR="00933D3A" w14:paraId="633CE57E" w14:textId="77777777">
        <w:trPr>
          <w:trHeight w:val="1379"/>
        </w:trPr>
        <w:tc>
          <w:tcPr>
            <w:tcW w:w="2434" w:type="dxa"/>
          </w:tcPr>
          <w:p w14:paraId="46C54844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9722F79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Federal Law of Russian Federation №323-F3 of 21 November 2011.</w:t>
            </w:r>
          </w:p>
          <w:p w14:paraId="4C93F578" w14:textId="77777777" w:rsidR="00933D3A" w:rsidRDefault="0008095B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«Ob </w:t>
            </w:r>
            <w:proofErr w:type="spellStart"/>
            <w:r>
              <w:rPr>
                <w:sz w:val="24"/>
              </w:rPr>
              <w:t>osnovakh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okhrany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zdorov'ya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grazhdan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Rossiiskoi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Federatsii</w:t>
            </w:r>
            <w:proofErr w:type="spellEnd"/>
            <w:r>
              <w:rPr>
                <w:sz w:val="24"/>
              </w:rPr>
              <w:t xml:space="preserve">». Available at: </w:t>
            </w:r>
            <w:hyperlink r:id="rId14">
              <w:r>
                <w:rPr>
                  <w:sz w:val="24"/>
                </w:rPr>
                <w:t>http://www.rosminzdrav.ru/documents/7025-</w:t>
              </w:r>
            </w:hyperlink>
            <w:r>
              <w:rPr>
                <w:sz w:val="24"/>
              </w:rPr>
              <w:t xml:space="preserve"> federalnyy-zakon-323-fz-ot-21-noyabrya-2011-g. Accessed: 12 Nov 2017. (In Russ).</w:t>
            </w:r>
          </w:p>
        </w:tc>
      </w:tr>
    </w:tbl>
    <w:p w14:paraId="323CF801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30E485F6" w14:textId="77777777">
        <w:trPr>
          <w:trHeight w:val="551"/>
        </w:trPr>
        <w:tc>
          <w:tcPr>
            <w:tcW w:w="2434" w:type="dxa"/>
          </w:tcPr>
          <w:p w14:paraId="6803010C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564C1C86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Veterans Hearing Loss Compensation Act of 2002, Pub. L. No. 107-</w:t>
            </w:r>
          </w:p>
          <w:p w14:paraId="40EF217D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9, 115 Stat. 11 (May 24, 2001).</w:t>
            </w:r>
          </w:p>
        </w:tc>
      </w:tr>
      <w:tr w:rsidR="00933D3A" w14:paraId="2ABD7C6F" w14:textId="77777777">
        <w:trPr>
          <w:trHeight w:val="554"/>
        </w:trPr>
        <w:tc>
          <w:tcPr>
            <w:tcW w:w="2434" w:type="dxa"/>
          </w:tcPr>
          <w:p w14:paraId="49F40822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31E8CB0E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Veterans Hearing Loss Compensation Act of 2002, Pub. L. No. 107-</w:t>
            </w:r>
          </w:p>
          <w:p w14:paraId="4AC2B599" w14:textId="77777777" w:rsidR="00933D3A" w:rsidRDefault="000809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9, 115 Stat. 11 (May 24, 2001).</w:t>
            </w:r>
          </w:p>
        </w:tc>
      </w:tr>
    </w:tbl>
    <w:p w14:paraId="425B7D99" w14:textId="77777777" w:rsidR="00933D3A" w:rsidRDefault="00933D3A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05ED87D6" w14:textId="77777777">
        <w:trPr>
          <w:trHeight w:val="278"/>
        </w:trPr>
        <w:tc>
          <w:tcPr>
            <w:tcW w:w="2434" w:type="dxa"/>
          </w:tcPr>
          <w:p w14:paraId="4AEE372A" w14:textId="77777777" w:rsidR="00933D3A" w:rsidRDefault="0008095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2FC72545" w14:textId="77777777" w:rsidR="00933D3A" w:rsidRDefault="000809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Healthy Children Learn Act, S. 1012, 107th Cong., 1st Sess. (2001).</w:t>
            </w:r>
          </w:p>
        </w:tc>
      </w:tr>
      <w:tr w:rsidR="00933D3A" w14:paraId="70C99E91" w14:textId="77777777">
        <w:trPr>
          <w:trHeight w:val="275"/>
        </w:trPr>
        <w:tc>
          <w:tcPr>
            <w:tcW w:w="2434" w:type="dxa"/>
          </w:tcPr>
          <w:p w14:paraId="0480BFF6" w14:textId="77777777" w:rsidR="00933D3A" w:rsidRDefault="00080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A510214" w14:textId="77777777" w:rsidR="00933D3A" w:rsidRDefault="00080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Healthy Children Learn Act, S. 1012, 107th Cong., 1st Sess. (2001).</w:t>
            </w:r>
          </w:p>
        </w:tc>
      </w:tr>
    </w:tbl>
    <w:p w14:paraId="01D510B3" w14:textId="77777777" w:rsidR="00933D3A" w:rsidRDefault="00933D3A">
      <w:pPr>
        <w:pStyle w:val="a3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7337BE2F" w14:textId="77777777">
        <w:trPr>
          <w:trHeight w:val="1103"/>
        </w:trPr>
        <w:tc>
          <w:tcPr>
            <w:tcW w:w="2434" w:type="dxa"/>
          </w:tcPr>
          <w:p w14:paraId="65EE456B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0EA0207" w14:textId="77777777" w:rsidR="00933D3A" w:rsidRDefault="0008095B">
            <w:pPr>
              <w:pStyle w:val="TableParagraph"/>
              <w:spacing w:line="240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Arsenic in Drinking Water: An Update on the Science, Benefits and Cost: Hearing Before the </w:t>
            </w:r>
            <w:proofErr w:type="spellStart"/>
            <w:r>
              <w:rPr>
                <w:sz w:val="24"/>
              </w:rPr>
              <w:t>Subcomm</w:t>
            </w:r>
            <w:proofErr w:type="spellEnd"/>
            <w:r>
              <w:rPr>
                <w:sz w:val="24"/>
              </w:rPr>
              <w:t>. on Environment, Technology and Standards of the House Comm. on Science, 107th Cong., 1st</w:t>
            </w:r>
          </w:p>
          <w:p w14:paraId="2C5C7D18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Sess. (Oct. 4, 2001).</w:t>
            </w:r>
          </w:p>
        </w:tc>
      </w:tr>
      <w:tr w:rsidR="00933D3A" w14:paraId="16C09ADF" w14:textId="77777777">
        <w:trPr>
          <w:trHeight w:val="1103"/>
        </w:trPr>
        <w:tc>
          <w:tcPr>
            <w:tcW w:w="2434" w:type="dxa"/>
          </w:tcPr>
          <w:p w14:paraId="3C880CD2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4A609A32" w14:textId="77777777" w:rsidR="00933D3A" w:rsidRDefault="0008095B">
            <w:pPr>
              <w:pStyle w:val="TableParagraph"/>
              <w:spacing w:line="240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Arsenic in Drinking Water: An Update on the Science, Benefits and Cost: Hearing Before the </w:t>
            </w:r>
            <w:proofErr w:type="spellStart"/>
            <w:r>
              <w:rPr>
                <w:sz w:val="24"/>
              </w:rPr>
              <w:t>Subcomm</w:t>
            </w:r>
            <w:proofErr w:type="spellEnd"/>
            <w:r>
              <w:rPr>
                <w:sz w:val="24"/>
              </w:rPr>
              <w:t>. on Environment, Technology and Standards of the House Comm. on Science, 107th Cong., 1st</w:t>
            </w:r>
          </w:p>
          <w:p w14:paraId="77085C0F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Sess. (Oct. 4, 2001).</w:t>
            </w:r>
          </w:p>
        </w:tc>
      </w:tr>
    </w:tbl>
    <w:p w14:paraId="76021461" w14:textId="77777777" w:rsidR="00933D3A" w:rsidRDefault="00933D3A">
      <w:pPr>
        <w:pStyle w:val="a3"/>
        <w:spacing w:before="10"/>
        <w:rPr>
          <w:sz w:val="15"/>
        </w:rPr>
      </w:pPr>
    </w:p>
    <w:p w14:paraId="48D4D65B" w14:textId="77777777" w:rsidR="00933D3A" w:rsidRDefault="0008095B">
      <w:pPr>
        <w:pStyle w:val="1"/>
        <w:spacing w:before="90" w:line="274" w:lineRule="exact"/>
        <w:ind w:left="2961"/>
      </w:pPr>
      <w:r>
        <w:t>ЭЛЕКТРОННЫЕ МАТЕРИАЛЫ</w:t>
      </w:r>
    </w:p>
    <w:p w14:paraId="28304A7C" w14:textId="77777777" w:rsidR="00933D3A" w:rsidRDefault="0008095B">
      <w:pPr>
        <w:pStyle w:val="a3"/>
        <w:spacing w:after="9" w:line="274" w:lineRule="exact"/>
        <w:ind w:left="102"/>
      </w:pPr>
      <w:r>
        <w:t>30. CD-ROM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19D5EB3A" w14:textId="77777777">
        <w:trPr>
          <w:trHeight w:val="554"/>
        </w:trPr>
        <w:tc>
          <w:tcPr>
            <w:tcW w:w="2434" w:type="dxa"/>
          </w:tcPr>
          <w:p w14:paraId="5FA64053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07FEA2B9" w14:textId="77777777" w:rsidR="00933D3A" w:rsidRDefault="00080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Anderson   S.C.,   Poulsen   K.B.   Anderson's   electronic   atlas   of</w:t>
            </w:r>
          </w:p>
          <w:p w14:paraId="4EB53C44" w14:textId="1D8B3DD4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hematology</w:t>
            </w:r>
            <w:proofErr w:type="gramStart"/>
            <w:r>
              <w:rPr>
                <w:sz w:val="24"/>
              </w:rPr>
              <w:t xml:space="preserve">   [</w:t>
            </w:r>
            <w:proofErr w:type="gramEnd"/>
            <w:r>
              <w:rPr>
                <w:sz w:val="24"/>
              </w:rPr>
              <w:t xml:space="preserve">CD-ROM].   Philadelphia:   Lippincott   Williams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7D6571">
              <w:rPr>
                <w:sz w:val="24"/>
              </w:rPr>
              <w:t xml:space="preserve"> </w:t>
            </w:r>
            <w:r w:rsidR="007D6571">
              <w:rPr>
                <w:sz w:val="24"/>
              </w:rPr>
              <w:t>Wilkins; 2002.</w:t>
            </w:r>
          </w:p>
        </w:tc>
      </w:tr>
      <w:tr w:rsidR="00933D3A" w14:paraId="4A0999EA" w14:textId="77777777">
        <w:trPr>
          <w:trHeight w:val="827"/>
        </w:trPr>
        <w:tc>
          <w:tcPr>
            <w:tcW w:w="2434" w:type="dxa"/>
          </w:tcPr>
          <w:p w14:paraId="7D9BC9DD" w14:textId="77777777" w:rsidR="00933D3A" w:rsidRDefault="00080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5C9C1673" w14:textId="77777777" w:rsidR="00933D3A" w:rsidRDefault="0008095B">
            <w:pPr>
              <w:pStyle w:val="TableParagraph"/>
              <w:tabs>
                <w:tab w:val="left" w:pos="1252"/>
                <w:tab w:val="left" w:pos="1820"/>
                <w:tab w:val="left" w:pos="2794"/>
                <w:tab w:val="left" w:pos="3403"/>
                <w:tab w:val="left" w:pos="4682"/>
                <w:tab w:val="left" w:pos="5852"/>
                <w:tab w:val="left" w:pos="6533"/>
              </w:tabs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Anderson</w:t>
            </w:r>
            <w:r>
              <w:rPr>
                <w:sz w:val="24"/>
              </w:rPr>
              <w:tab/>
              <w:t>SC,</w:t>
            </w:r>
            <w:r>
              <w:rPr>
                <w:sz w:val="24"/>
              </w:rPr>
              <w:tab/>
              <w:t>Poulsen</w:t>
            </w:r>
            <w:r>
              <w:rPr>
                <w:sz w:val="24"/>
              </w:rPr>
              <w:tab/>
              <w:t>KB.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Anderson's</w:t>
            </w:r>
            <w:r>
              <w:rPr>
                <w:i/>
                <w:sz w:val="24"/>
              </w:rPr>
              <w:tab/>
              <w:t>electronic</w:t>
            </w:r>
            <w:r>
              <w:rPr>
                <w:i/>
                <w:sz w:val="24"/>
              </w:rPr>
              <w:tab/>
              <w:t>atlas</w:t>
            </w:r>
            <w:r>
              <w:rPr>
                <w:i/>
                <w:sz w:val="24"/>
              </w:rPr>
              <w:tab/>
              <w:t>of hematology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[CD-ROM].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Philadelphia: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Lippincott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6B161AA8" w14:textId="77777777" w:rsidR="00933D3A" w:rsidRDefault="00080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Wilkins; 2002.</w:t>
            </w:r>
          </w:p>
        </w:tc>
      </w:tr>
    </w:tbl>
    <w:p w14:paraId="6D627BA6" w14:textId="77777777" w:rsidR="00933D3A" w:rsidRDefault="00933D3A">
      <w:pPr>
        <w:pStyle w:val="a3"/>
        <w:rPr>
          <w:sz w:val="15"/>
        </w:rPr>
      </w:pPr>
    </w:p>
    <w:p w14:paraId="185E640E" w14:textId="77777777" w:rsidR="00715D44" w:rsidRDefault="00715D44">
      <w:pPr>
        <w:pStyle w:val="a3"/>
        <w:spacing w:before="90" w:after="8"/>
        <w:ind w:left="102"/>
        <w:rPr>
          <w:lang w:val="ru-RU"/>
        </w:rPr>
      </w:pPr>
    </w:p>
    <w:p w14:paraId="762E80BE" w14:textId="52F83D8E" w:rsidR="00933D3A" w:rsidRPr="0008095B" w:rsidRDefault="0008095B">
      <w:pPr>
        <w:pStyle w:val="a3"/>
        <w:spacing w:before="90" w:after="8"/>
        <w:ind w:left="102"/>
        <w:rPr>
          <w:lang w:val="ru-RU"/>
        </w:rPr>
      </w:pPr>
      <w:bookmarkStart w:id="0" w:name="_GoBack"/>
      <w:bookmarkEnd w:id="0"/>
      <w:r w:rsidRPr="0008095B">
        <w:rPr>
          <w:lang w:val="ru-RU"/>
        </w:rPr>
        <w:lastRenderedPageBreak/>
        <w:t>31. База данных в интернете (ссылка на конкретную запись)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947"/>
      </w:tblGrid>
      <w:tr w:rsidR="00933D3A" w14:paraId="1470F44F" w14:textId="77777777">
        <w:trPr>
          <w:trHeight w:val="1103"/>
        </w:trPr>
        <w:tc>
          <w:tcPr>
            <w:tcW w:w="2434" w:type="dxa"/>
          </w:tcPr>
          <w:p w14:paraId="710DF986" w14:textId="77777777" w:rsidR="00933D3A" w:rsidRDefault="00080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6947" w:type="dxa"/>
          </w:tcPr>
          <w:p w14:paraId="402A774D" w14:textId="77777777" w:rsidR="00933D3A" w:rsidRPr="0008095B" w:rsidRDefault="0008095B">
            <w:pPr>
              <w:pStyle w:val="TableParagraph"/>
              <w:tabs>
                <w:tab w:val="left" w:pos="1590"/>
                <w:tab w:val="left" w:pos="3376"/>
                <w:tab w:val="left" w:pos="4721"/>
                <w:tab w:val="left" w:pos="6410"/>
              </w:tabs>
              <w:spacing w:line="240" w:lineRule="auto"/>
              <w:ind w:right="20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Who's Certified [Internet]. Evanston (IL): The American Board of Medical</w:t>
            </w:r>
            <w:r>
              <w:rPr>
                <w:sz w:val="24"/>
              </w:rPr>
              <w:tab/>
              <w:t>Specialists.</w:t>
            </w:r>
            <w:r>
              <w:rPr>
                <w:sz w:val="24"/>
              </w:rPr>
              <w:tab/>
              <w:t>c2000.</w:t>
            </w:r>
            <w:r>
              <w:rPr>
                <w:sz w:val="24"/>
              </w:rPr>
              <w:tab/>
            </w:r>
            <w:r w:rsidRPr="0008095B">
              <w:rPr>
                <w:sz w:val="24"/>
                <w:lang w:val="ru-RU"/>
              </w:rPr>
              <w:t>Доступно</w:t>
            </w:r>
            <w:r w:rsidRPr="0008095B">
              <w:rPr>
                <w:sz w:val="24"/>
                <w:lang w:val="ru-RU"/>
              </w:rPr>
              <w:tab/>
              <w:t xml:space="preserve">по: </w:t>
            </w:r>
            <w:hyperlink r:id="rId15">
              <w:r>
                <w:rPr>
                  <w:sz w:val="24"/>
                  <w:u w:val="single"/>
                </w:rPr>
                <w:t>http</w:t>
              </w:r>
              <w:r w:rsidRPr="0008095B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www</w:t>
              </w:r>
              <w:r w:rsidRPr="0008095B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abms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org</w:t>
              </w:r>
              <w:r w:rsidRPr="0008095B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newsearch</w:t>
              </w:r>
              <w:proofErr w:type="spellEnd"/>
              <w:r w:rsidRPr="0008095B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asp</w:t>
              </w:r>
              <w:r w:rsidRPr="0008095B">
                <w:rPr>
                  <w:sz w:val="24"/>
                  <w:lang w:val="ru-RU"/>
                </w:rPr>
                <w:t>.</w:t>
              </w:r>
            </w:hyperlink>
            <w:r w:rsidRPr="0008095B">
              <w:rPr>
                <w:sz w:val="24"/>
                <w:lang w:val="ru-RU"/>
              </w:rPr>
              <w:t xml:space="preserve"> Ссылка активна на 8</w:t>
            </w:r>
            <w:r w:rsidRPr="0008095B">
              <w:rPr>
                <w:spacing w:val="35"/>
                <w:sz w:val="24"/>
                <w:lang w:val="ru-RU"/>
              </w:rPr>
              <w:t xml:space="preserve"> </w:t>
            </w:r>
            <w:r w:rsidRPr="0008095B">
              <w:rPr>
                <w:sz w:val="24"/>
                <w:lang w:val="ru-RU"/>
              </w:rPr>
              <w:t>марта</w:t>
            </w:r>
          </w:p>
          <w:p w14:paraId="382F94EC" w14:textId="77777777" w:rsidR="00933D3A" w:rsidRDefault="00080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</w:tr>
      <w:tr w:rsidR="00933D3A" w14:paraId="46B83BEB" w14:textId="77777777">
        <w:trPr>
          <w:trHeight w:val="828"/>
        </w:trPr>
        <w:tc>
          <w:tcPr>
            <w:tcW w:w="2434" w:type="dxa"/>
          </w:tcPr>
          <w:p w14:paraId="4C59349E" w14:textId="77777777" w:rsidR="00933D3A" w:rsidRDefault="00080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6947" w:type="dxa"/>
          </w:tcPr>
          <w:p w14:paraId="15447AE7" w14:textId="77777777" w:rsidR="00933D3A" w:rsidRDefault="0008095B">
            <w:pPr>
              <w:pStyle w:val="TableParagraph"/>
              <w:tabs>
                <w:tab w:val="left" w:pos="1624"/>
                <w:tab w:val="left" w:pos="3443"/>
                <w:tab w:val="left" w:pos="4821"/>
                <w:tab w:val="left" w:pos="6483"/>
              </w:tabs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Who's Certified [Internet]. Evanston (IL): </w:t>
            </w:r>
            <w:r>
              <w:rPr>
                <w:i/>
                <w:sz w:val="24"/>
              </w:rPr>
              <w:t>The American Board of Medical</w:t>
            </w:r>
            <w:r>
              <w:rPr>
                <w:i/>
                <w:sz w:val="24"/>
              </w:rPr>
              <w:tab/>
              <w:t>Specialists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c2000.</w:t>
            </w:r>
            <w:r>
              <w:rPr>
                <w:sz w:val="24"/>
              </w:rPr>
              <w:tab/>
              <w:t>Available</w:t>
            </w:r>
            <w:r>
              <w:rPr>
                <w:sz w:val="24"/>
              </w:rPr>
              <w:tab/>
              <w:t>at:</w:t>
            </w:r>
          </w:p>
          <w:p w14:paraId="7F2B99CD" w14:textId="77777777" w:rsidR="00933D3A" w:rsidRDefault="0008095B">
            <w:pPr>
              <w:pStyle w:val="TableParagraph"/>
              <w:spacing w:line="264" w:lineRule="exact"/>
              <w:rPr>
                <w:sz w:val="24"/>
              </w:rPr>
            </w:pPr>
            <w:hyperlink r:id="rId16">
              <w:r>
                <w:rPr>
                  <w:sz w:val="24"/>
                </w:rPr>
                <w:t>http://www.abms.org/newsearch.asp</w:t>
              </w:r>
            </w:hyperlink>
            <w:r>
              <w:rPr>
                <w:sz w:val="24"/>
              </w:rPr>
              <w:t>-. Accessed: 8 Mar 2001.</w:t>
            </w:r>
          </w:p>
        </w:tc>
      </w:tr>
    </w:tbl>
    <w:p w14:paraId="24DF7652" w14:textId="77777777" w:rsidR="0008095B" w:rsidRDefault="0008095B"/>
    <w:sectPr w:rsidR="0008095B">
      <w:pgSz w:w="11910" w:h="16840"/>
      <w:pgMar w:top="11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39A5"/>
    <w:multiLevelType w:val="hybridMultilevel"/>
    <w:tmpl w:val="78A61A2E"/>
    <w:lvl w:ilvl="0" w:tplc="9F20225A">
      <w:numFmt w:val="bullet"/>
      <w:lvlText w:val=""/>
      <w:lvlJc w:val="left"/>
      <w:pPr>
        <w:ind w:left="951" w:hanging="310"/>
      </w:pPr>
      <w:rPr>
        <w:rFonts w:ascii="Symbol" w:eastAsia="Symbol" w:hAnsi="Symbol" w:cs="Symbol" w:hint="default"/>
        <w:w w:val="76"/>
        <w:sz w:val="24"/>
        <w:szCs w:val="24"/>
      </w:rPr>
    </w:lvl>
    <w:lvl w:ilvl="1" w:tplc="5B54F9CA">
      <w:numFmt w:val="bullet"/>
      <w:lvlText w:val=""/>
      <w:lvlJc w:val="left"/>
      <w:pPr>
        <w:ind w:left="1654" w:hanging="224"/>
      </w:pPr>
      <w:rPr>
        <w:rFonts w:ascii="Symbol" w:eastAsia="Symbol" w:hAnsi="Symbol" w:cs="Symbol" w:hint="default"/>
        <w:w w:val="76"/>
        <w:sz w:val="24"/>
        <w:szCs w:val="24"/>
      </w:rPr>
    </w:lvl>
    <w:lvl w:ilvl="2" w:tplc="4EC89D82">
      <w:numFmt w:val="bullet"/>
      <w:lvlText w:val="•"/>
      <w:lvlJc w:val="left"/>
      <w:pPr>
        <w:ind w:left="2542" w:hanging="224"/>
      </w:pPr>
      <w:rPr>
        <w:rFonts w:hint="default"/>
      </w:rPr>
    </w:lvl>
    <w:lvl w:ilvl="3" w:tplc="0A56C3C4">
      <w:numFmt w:val="bullet"/>
      <w:lvlText w:val="•"/>
      <w:lvlJc w:val="left"/>
      <w:pPr>
        <w:ind w:left="3425" w:hanging="224"/>
      </w:pPr>
      <w:rPr>
        <w:rFonts w:hint="default"/>
      </w:rPr>
    </w:lvl>
    <w:lvl w:ilvl="4" w:tplc="D630A0E4">
      <w:numFmt w:val="bullet"/>
      <w:lvlText w:val="•"/>
      <w:lvlJc w:val="left"/>
      <w:pPr>
        <w:ind w:left="4308" w:hanging="224"/>
      </w:pPr>
      <w:rPr>
        <w:rFonts w:hint="default"/>
      </w:rPr>
    </w:lvl>
    <w:lvl w:ilvl="5" w:tplc="D15A2AF4">
      <w:numFmt w:val="bullet"/>
      <w:lvlText w:val="•"/>
      <w:lvlJc w:val="left"/>
      <w:pPr>
        <w:ind w:left="5191" w:hanging="224"/>
      </w:pPr>
      <w:rPr>
        <w:rFonts w:hint="default"/>
      </w:rPr>
    </w:lvl>
    <w:lvl w:ilvl="6" w:tplc="229295D4">
      <w:numFmt w:val="bullet"/>
      <w:lvlText w:val="•"/>
      <w:lvlJc w:val="left"/>
      <w:pPr>
        <w:ind w:left="6074" w:hanging="224"/>
      </w:pPr>
      <w:rPr>
        <w:rFonts w:hint="default"/>
      </w:rPr>
    </w:lvl>
    <w:lvl w:ilvl="7" w:tplc="4DC035DA">
      <w:numFmt w:val="bullet"/>
      <w:lvlText w:val="•"/>
      <w:lvlJc w:val="left"/>
      <w:pPr>
        <w:ind w:left="6957" w:hanging="224"/>
      </w:pPr>
      <w:rPr>
        <w:rFonts w:hint="default"/>
      </w:rPr>
    </w:lvl>
    <w:lvl w:ilvl="8" w:tplc="545816A4">
      <w:numFmt w:val="bullet"/>
      <w:lvlText w:val="•"/>
      <w:lvlJc w:val="left"/>
      <w:pPr>
        <w:ind w:left="7840" w:hanging="224"/>
      </w:pPr>
      <w:rPr>
        <w:rFonts w:hint="default"/>
      </w:rPr>
    </w:lvl>
  </w:abstractNum>
  <w:abstractNum w:abstractNumId="1" w15:restartNumberingAfterBreak="0">
    <w:nsid w:val="79B26F19"/>
    <w:multiLevelType w:val="hybridMultilevel"/>
    <w:tmpl w:val="C44E8ADA"/>
    <w:lvl w:ilvl="0" w:tplc="5B82FC4E">
      <w:numFmt w:val="bullet"/>
      <w:lvlText w:val=""/>
      <w:lvlJc w:val="left"/>
      <w:pPr>
        <w:ind w:left="934" w:hanging="236"/>
      </w:pPr>
      <w:rPr>
        <w:rFonts w:ascii="Symbol" w:eastAsia="Symbol" w:hAnsi="Symbol" w:cs="Symbol" w:hint="default"/>
        <w:w w:val="76"/>
        <w:sz w:val="24"/>
        <w:szCs w:val="24"/>
      </w:rPr>
    </w:lvl>
    <w:lvl w:ilvl="1" w:tplc="CC9C1BBE">
      <w:numFmt w:val="bullet"/>
      <w:lvlText w:val="•"/>
      <w:lvlJc w:val="left"/>
      <w:pPr>
        <w:ind w:left="1806" w:hanging="236"/>
      </w:pPr>
      <w:rPr>
        <w:rFonts w:hint="default"/>
      </w:rPr>
    </w:lvl>
    <w:lvl w:ilvl="2" w:tplc="B2F26D02">
      <w:numFmt w:val="bullet"/>
      <w:lvlText w:val="•"/>
      <w:lvlJc w:val="left"/>
      <w:pPr>
        <w:ind w:left="2673" w:hanging="236"/>
      </w:pPr>
      <w:rPr>
        <w:rFonts w:hint="default"/>
      </w:rPr>
    </w:lvl>
    <w:lvl w:ilvl="3" w:tplc="73646646">
      <w:numFmt w:val="bullet"/>
      <w:lvlText w:val="•"/>
      <w:lvlJc w:val="left"/>
      <w:pPr>
        <w:ind w:left="3539" w:hanging="236"/>
      </w:pPr>
      <w:rPr>
        <w:rFonts w:hint="default"/>
      </w:rPr>
    </w:lvl>
    <w:lvl w:ilvl="4" w:tplc="EE501F34">
      <w:numFmt w:val="bullet"/>
      <w:lvlText w:val="•"/>
      <w:lvlJc w:val="left"/>
      <w:pPr>
        <w:ind w:left="4406" w:hanging="236"/>
      </w:pPr>
      <w:rPr>
        <w:rFonts w:hint="default"/>
      </w:rPr>
    </w:lvl>
    <w:lvl w:ilvl="5" w:tplc="77F43226">
      <w:numFmt w:val="bullet"/>
      <w:lvlText w:val="•"/>
      <w:lvlJc w:val="left"/>
      <w:pPr>
        <w:ind w:left="5273" w:hanging="236"/>
      </w:pPr>
      <w:rPr>
        <w:rFonts w:hint="default"/>
      </w:rPr>
    </w:lvl>
    <w:lvl w:ilvl="6" w:tplc="4600CE36">
      <w:numFmt w:val="bullet"/>
      <w:lvlText w:val="•"/>
      <w:lvlJc w:val="left"/>
      <w:pPr>
        <w:ind w:left="6139" w:hanging="236"/>
      </w:pPr>
      <w:rPr>
        <w:rFonts w:hint="default"/>
      </w:rPr>
    </w:lvl>
    <w:lvl w:ilvl="7" w:tplc="81FAFD32">
      <w:numFmt w:val="bullet"/>
      <w:lvlText w:val="•"/>
      <w:lvlJc w:val="left"/>
      <w:pPr>
        <w:ind w:left="7006" w:hanging="236"/>
      </w:pPr>
      <w:rPr>
        <w:rFonts w:hint="default"/>
      </w:rPr>
    </w:lvl>
    <w:lvl w:ilvl="8" w:tplc="F46C79D2">
      <w:numFmt w:val="bullet"/>
      <w:lvlText w:val="•"/>
      <w:lvlJc w:val="left"/>
      <w:pPr>
        <w:ind w:left="7873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3A"/>
    <w:rsid w:val="0008095B"/>
    <w:rsid w:val="002F6CC4"/>
    <w:rsid w:val="004E6FC3"/>
    <w:rsid w:val="00715D44"/>
    <w:rsid w:val="007D6571"/>
    <w:rsid w:val="00933D3A"/>
    <w:rsid w:val="00E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E53F9E"/>
  <w15:docId w15:val="{C2757331-12E6-2E48-9427-E9BBF1C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4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zaev.ru/downloads/disser.pdf" TargetMode="External"/><Relationship Id="rId13" Type="http://schemas.openxmlformats.org/officeDocument/2006/relationships/hyperlink" Target="http://www.rosminzdrav.ru/documents/7025-federalnyy-zakon-323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zaev.ru/downloads/disser.pdf" TargetMode="External"/><Relationship Id="rId12" Type="http://schemas.openxmlformats.org/officeDocument/2006/relationships/hyperlink" Target="http://www.ntpo.com/patents_medicine/medicine_1/medicine_432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bms.org/newsearch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confer.com/node/4128" TargetMode="External"/><Relationship Id="rId11" Type="http://schemas.openxmlformats.org/officeDocument/2006/relationships/hyperlink" Target="http://www.ntpo.com/patents_medicine/medicine_1/medicine_432.shtml" TargetMode="External"/><Relationship Id="rId5" Type="http://schemas.openxmlformats.org/officeDocument/2006/relationships/hyperlink" Target="http://medconfer.com/node/4128" TargetMode="External"/><Relationship Id="rId15" Type="http://schemas.openxmlformats.org/officeDocument/2006/relationships/hyperlink" Target="http://www.abms.org/newsearch.asp" TargetMode="External"/><Relationship Id="rId10" Type="http://schemas.openxmlformats.org/officeDocument/2006/relationships/hyperlink" Target="http://www.ntpo.com/patents_medicine/medicine_1/medicine_43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po.com/patents_medicine/medicine_1/medicine_432.shtml" TargetMode="External"/><Relationship Id="rId14" Type="http://schemas.openxmlformats.org/officeDocument/2006/relationships/hyperlink" Target="http://www.rosminzdrav.ru/documents/7025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Полибин</cp:lastModifiedBy>
  <cp:revision>5</cp:revision>
  <dcterms:created xsi:type="dcterms:W3CDTF">2018-06-06T09:32:00Z</dcterms:created>
  <dcterms:modified xsi:type="dcterms:W3CDTF">2018-06-06T09:34:00Z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LastSaved">
    <vt:filetime>2018-06-06T00:00:00Z</vt:filetime>
  </property>
</Properties>
</file>